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1FD6F" w14:textId="5B73AE6B" w:rsidR="007E3CD1" w:rsidRDefault="007E3CD1" w:rsidP="007E3CD1">
      <w:pPr>
        <w:spacing w:after="0"/>
        <w:jc w:val="center"/>
        <w:rPr>
          <w:b/>
          <w:bCs/>
          <w:i/>
          <w:iCs/>
        </w:rPr>
      </w:pPr>
      <w:r>
        <w:rPr>
          <w:b/>
          <w:bCs/>
          <w:i/>
          <w:iCs/>
        </w:rPr>
        <w:t>TOWN OF NORTHPORT</w:t>
      </w:r>
    </w:p>
    <w:p w14:paraId="47533A94" w14:textId="2B41D768" w:rsidR="007E3CD1" w:rsidRDefault="007E3CD1" w:rsidP="007E3CD1">
      <w:pPr>
        <w:jc w:val="center"/>
        <w:rPr>
          <w:b/>
          <w:bCs/>
          <w:i/>
          <w:iCs/>
        </w:rPr>
      </w:pPr>
      <w:r>
        <w:rPr>
          <w:b/>
          <w:bCs/>
          <w:i/>
          <w:iCs/>
        </w:rPr>
        <w:t>PLANNING BOARD MEETING</w:t>
      </w:r>
    </w:p>
    <w:p w14:paraId="2803CB93" w14:textId="00079332" w:rsidR="007E3CD1" w:rsidRDefault="007E3CD1" w:rsidP="007E3CD1">
      <w:pPr>
        <w:jc w:val="center"/>
        <w:rPr>
          <w:b/>
          <w:bCs/>
          <w:i/>
          <w:iCs/>
        </w:rPr>
      </w:pPr>
      <w:r>
        <w:rPr>
          <w:b/>
          <w:bCs/>
          <w:i/>
          <w:iCs/>
        </w:rPr>
        <w:t>JUNE 9, 2026</w:t>
      </w:r>
    </w:p>
    <w:p w14:paraId="6CE50F2C" w14:textId="45FA36F2" w:rsidR="007E3CD1" w:rsidRDefault="007E3CD1" w:rsidP="007E3CD1">
      <w:pPr>
        <w:jc w:val="both"/>
      </w:pPr>
      <w:r>
        <w:rPr>
          <w:b/>
          <w:bCs/>
        </w:rPr>
        <w:t>Present:</w:t>
      </w:r>
      <w:r w:rsidR="003D7F90">
        <w:rPr>
          <w:b/>
          <w:bCs/>
        </w:rPr>
        <w:t xml:space="preserve">  </w:t>
      </w:r>
      <w:r w:rsidR="003D7F90">
        <w:t>Planning Board Chair Mike Parker, Planning Board Member Jim Nealey, Planning Board Member Rich Coleman, Planning Board Member Reeves Gilmore, Planning Board Alternate Member Steve Roodhouse, CEO Toupie Rooney and Planning Board Secretary Patsy Littlefield</w:t>
      </w:r>
      <w:r w:rsidR="00011BA4">
        <w:t>.  Also present were Ben Gusson representing, Camp DeForest; and abutters Amanda Hayes Lassor and husband, and 2 other</w:t>
      </w:r>
      <w:r w:rsidR="00F61DB6">
        <w:t xml:space="preserve"> abutters</w:t>
      </w:r>
      <w:r w:rsidR="00011BA4">
        <w:t xml:space="preserve"> from across Atlantic Highway.  Present to observe the proceedings were </w:t>
      </w:r>
      <w:r w:rsidR="00711B8D">
        <w:t xml:space="preserve">new </w:t>
      </w:r>
      <w:r w:rsidR="00011BA4">
        <w:t xml:space="preserve">alternates to the </w:t>
      </w:r>
      <w:r w:rsidR="00711B8D">
        <w:t>B</w:t>
      </w:r>
      <w:r w:rsidR="00011BA4">
        <w:t xml:space="preserve">oard, Wayne Hermanson and Ruth Mazzeo.  </w:t>
      </w:r>
    </w:p>
    <w:p w14:paraId="13CDEE57" w14:textId="7244288F" w:rsidR="00011BA4" w:rsidRDefault="00011BA4" w:rsidP="007E3CD1">
      <w:pPr>
        <w:jc w:val="both"/>
      </w:pPr>
      <w:r>
        <w:t xml:space="preserve">Meeting was opened at 6:01 p.m. by Chair Mike Parker. </w:t>
      </w:r>
      <w:r w:rsidR="00F61DB6">
        <w:t xml:space="preserve"> It was determined that a quorum is present.</w:t>
      </w:r>
      <w:r>
        <w:t xml:space="preserve"> The Board members gave a big thank you to Reeves Gilmore who will be </w:t>
      </w:r>
      <w:r w:rsidR="00711B8D">
        <w:t>stepping down</w:t>
      </w:r>
      <w:r>
        <w:t xml:space="preserve"> from the Board after this meeting</w:t>
      </w:r>
      <w:r w:rsidR="00F61DB6">
        <w:t xml:space="preserve"> after 12 years of service to the Town of Northport</w:t>
      </w:r>
      <w:r>
        <w:t>.  He was gratefully thanked for his guidance and sharing his experience learned over</w:t>
      </w:r>
      <w:r w:rsidR="00F61DB6">
        <w:t xml:space="preserve"> his</w:t>
      </w:r>
      <w:r>
        <w:t xml:space="preserve"> </w:t>
      </w:r>
      <w:r w:rsidR="00F61DB6">
        <w:t xml:space="preserve">previous </w:t>
      </w:r>
      <w:r>
        <w:t xml:space="preserve">years working in Texas.  </w:t>
      </w:r>
    </w:p>
    <w:p w14:paraId="566EEB47" w14:textId="02741175" w:rsidR="00F61DB6" w:rsidRDefault="00F61DB6" w:rsidP="00F61DB6">
      <w:pPr>
        <w:spacing w:after="0"/>
        <w:jc w:val="both"/>
      </w:pPr>
      <w:r>
        <w:t>Chair Mike Parker stated that Reeve’s retiring would leave a vacancy on the Board.</w:t>
      </w:r>
    </w:p>
    <w:p w14:paraId="3BC9D773" w14:textId="12BA0484" w:rsidR="00F61DB6" w:rsidRDefault="00F61DB6" w:rsidP="007E3CD1">
      <w:pPr>
        <w:jc w:val="both"/>
      </w:pPr>
      <w:r>
        <w:rPr>
          <w:b/>
          <w:bCs/>
        </w:rPr>
        <w:t>Motion made</w:t>
      </w:r>
      <w:r>
        <w:t xml:space="preserve"> by Reeves Gilmore and seconded by Rich Coleman to have Alternate Steve Roodhouse take the vacant position on the Planning Board as a full voting member.  </w:t>
      </w:r>
      <w:r>
        <w:rPr>
          <w:b/>
          <w:bCs/>
        </w:rPr>
        <w:t>The Board finds in favor</w:t>
      </w:r>
      <w:r>
        <w:t xml:space="preserve"> of this motion by a vote of 5-0.  </w:t>
      </w:r>
    </w:p>
    <w:p w14:paraId="2376A1AF" w14:textId="483F63D7" w:rsidR="00F61DB6" w:rsidRDefault="00F61DB6" w:rsidP="007E3CD1">
      <w:pPr>
        <w:jc w:val="both"/>
      </w:pPr>
      <w:r>
        <w:rPr>
          <w:b/>
          <w:bCs/>
        </w:rPr>
        <w:t xml:space="preserve">OLD BUSINESS:  </w:t>
      </w:r>
      <w:r>
        <w:t>None.</w:t>
      </w:r>
    </w:p>
    <w:p w14:paraId="0ECC73C3" w14:textId="3CF41D42" w:rsidR="00F61DB6" w:rsidRDefault="00F61DB6" w:rsidP="007E3CD1">
      <w:pPr>
        <w:jc w:val="both"/>
        <w:rPr>
          <w:b/>
          <w:bCs/>
        </w:rPr>
      </w:pPr>
      <w:r>
        <w:rPr>
          <w:b/>
          <w:bCs/>
        </w:rPr>
        <w:t>NEW BUSINESS:</w:t>
      </w:r>
    </w:p>
    <w:p w14:paraId="074C173C" w14:textId="586273E8" w:rsidR="00F61DB6" w:rsidRDefault="00F61DB6" w:rsidP="00F61DB6">
      <w:pPr>
        <w:spacing w:after="0"/>
        <w:jc w:val="both"/>
        <w:rPr>
          <w:b/>
          <w:bCs/>
        </w:rPr>
      </w:pPr>
      <w:r>
        <w:rPr>
          <w:b/>
          <w:bCs/>
        </w:rPr>
        <w:t>Camp DeForest</w:t>
      </w:r>
    </w:p>
    <w:p w14:paraId="70BFA881" w14:textId="6E1D87DD" w:rsidR="00F61DB6" w:rsidRDefault="00F61DB6" w:rsidP="00F61DB6">
      <w:pPr>
        <w:spacing w:after="0"/>
        <w:jc w:val="both"/>
        <w:rPr>
          <w:b/>
          <w:bCs/>
        </w:rPr>
      </w:pPr>
      <w:r>
        <w:rPr>
          <w:b/>
          <w:bCs/>
        </w:rPr>
        <w:t>17 DeForest Lane  /  R5-30</w:t>
      </w:r>
    </w:p>
    <w:p w14:paraId="21018447" w14:textId="7EA98ECB" w:rsidR="00F61DB6" w:rsidRDefault="00F61DB6" w:rsidP="007E3CD1">
      <w:pPr>
        <w:jc w:val="both"/>
        <w:rPr>
          <w:b/>
          <w:bCs/>
        </w:rPr>
      </w:pPr>
      <w:r>
        <w:rPr>
          <w:b/>
          <w:bCs/>
        </w:rPr>
        <w:t>Converting an existing building to an adventure center.</w:t>
      </w:r>
    </w:p>
    <w:p w14:paraId="2C2E5B86" w14:textId="74C8BC1E" w:rsidR="00F61DB6" w:rsidRDefault="00711B8D" w:rsidP="007E3CD1">
      <w:pPr>
        <w:jc w:val="both"/>
      </w:pPr>
      <w:r>
        <w:t xml:space="preserve">Ben stated that they had renovated one of the buildings on the property into an adventure center.  This will be an indoor recreational facility containing a climbing wall, gyn/fitness area, children’s play room, bathroom and small closet/storage area.  There are no plans for expansion of the building footprint.  The facility will be served by the existing driveway, proposed on-site parking, existing drilled well and the septic system install in 2024.  This is part of Camp DeForest in Lincolnville, known prior as the Ducktrap Motel.  This facility will be open to members only at this time.  It is being considered to be made available to the community in the future.  </w:t>
      </w:r>
      <w:r w:rsidR="00000DDD">
        <w:t xml:space="preserve">Ben stated that he manages the property and lives in the house on this property.  The Camp DeForest when fully occupied will hold 40 people.  Those members would be shuttle bused from the motel location to the adventure camp.  </w:t>
      </w:r>
    </w:p>
    <w:p w14:paraId="2E240A65" w14:textId="40B13ABF" w:rsidR="00000DDD" w:rsidRDefault="00000DDD" w:rsidP="007E3CD1">
      <w:pPr>
        <w:jc w:val="both"/>
      </w:pPr>
      <w:r>
        <w:t xml:space="preserve">Reeves Gilmore stated that Graze occupies a building on the site.  He said that Ben lives in the house on site.  He is asking what is in the other buildings on the property.  Ben states that there are 2 barns being used for storage and the juice processing is located in another building.  </w:t>
      </w:r>
    </w:p>
    <w:p w14:paraId="07B39D2A" w14:textId="482941CB" w:rsidR="00000DDD" w:rsidRDefault="00000DDD" w:rsidP="007E3CD1">
      <w:pPr>
        <w:jc w:val="both"/>
      </w:pPr>
      <w:r>
        <w:lastRenderedPageBreak/>
        <w:t>Chair Mike Parker stated that the Adventure Center is the only item that is before us now for consideration.</w:t>
      </w:r>
    </w:p>
    <w:p w14:paraId="054BE5B5" w14:textId="6FFC507F" w:rsidR="00000DDD" w:rsidRPr="005E607F" w:rsidRDefault="00000DDD" w:rsidP="007E3CD1">
      <w:pPr>
        <w:jc w:val="both"/>
      </w:pPr>
      <w:r>
        <w:t xml:space="preserve">Ben stated there are 9 parking spaces available on site.  He said the members would probably only be present for 1-2 hours at each visit to the center.  He adds that a small corner might be used for minor </w:t>
      </w:r>
      <w:r w:rsidRPr="005E607F">
        <w:t>fitness equipment.  There will be no showers, pool or hot tub at the Adventure Center.</w:t>
      </w:r>
    </w:p>
    <w:p w14:paraId="168887DD" w14:textId="00C6555F" w:rsidR="00000DDD" w:rsidRDefault="00000DDD" w:rsidP="007E3CD1">
      <w:pPr>
        <w:jc w:val="both"/>
      </w:pPr>
      <w:r>
        <w:t xml:space="preserve">Reeves Gilmore questioned the septic system.  CEO Toupie Rooney stated the new large septic system is more than adequate to support the project.  </w:t>
      </w:r>
    </w:p>
    <w:p w14:paraId="21BDD789" w14:textId="17BA42A7" w:rsidR="0016155E" w:rsidRDefault="0016155E" w:rsidP="007E3CD1">
      <w:pPr>
        <w:jc w:val="both"/>
      </w:pPr>
      <w:r>
        <w:t xml:space="preserve">Abutters expressed concern for the fast traffic on Route 1 and the potential for accident for traffic entering and existing DeForest Lane.  The Board stated that Maine DOT is in charge of the speed limits on Route 1.  Ben restated that they prefer to do a shuttle service for Camp DeForest guests to go back and forth.  </w:t>
      </w:r>
    </w:p>
    <w:p w14:paraId="1A312205" w14:textId="2A5B27B7" w:rsidR="0016155E" w:rsidRDefault="0016155E" w:rsidP="007E3CD1">
      <w:pPr>
        <w:jc w:val="both"/>
      </w:pPr>
      <w:r>
        <w:t xml:space="preserve">Ben stated that concerned community members could visit the Camp DeForest website.  They hope to be open to the public, either on a daily or monthly basis.  He said they would use the existing sign that Northeast Boat had put into place.  That is the only plan for signage at this time.  </w:t>
      </w:r>
    </w:p>
    <w:p w14:paraId="7407395A" w14:textId="7CB867AC" w:rsidR="0016155E" w:rsidRDefault="0016155E" w:rsidP="00EC0A02">
      <w:pPr>
        <w:spacing w:after="0"/>
        <w:jc w:val="both"/>
      </w:pPr>
      <w:r>
        <w:t>Chair Mike Parker shared his thoughts.  He states that there is very little change to the site.  The septic will be checked and approved by the CEO Toupie Rooney</w:t>
      </w:r>
      <w:r w:rsidR="00EC0A02">
        <w:t>.  The egress point was previously approved with the application for Graze.  He feels this is acceptable.</w:t>
      </w:r>
    </w:p>
    <w:p w14:paraId="243B55B0" w14:textId="10D6C079" w:rsidR="00EC0A02" w:rsidRDefault="00EC0A02" w:rsidP="007E3CD1">
      <w:pPr>
        <w:jc w:val="both"/>
      </w:pPr>
      <w:r>
        <w:rPr>
          <w:b/>
          <w:bCs/>
        </w:rPr>
        <w:t>Motion made</w:t>
      </w:r>
      <w:r>
        <w:t xml:space="preserve"> by Jim Nealey and seconded by Rich Coleman to accept the Site Plan Review as presented, with no conditions.  </w:t>
      </w:r>
      <w:r>
        <w:rPr>
          <w:b/>
          <w:bCs/>
        </w:rPr>
        <w:t>The Planning Board finds in favor</w:t>
      </w:r>
      <w:r>
        <w:t xml:space="preserve"> of this motion by a vote of 5-0.</w:t>
      </w:r>
    </w:p>
    <w:p w14:paraId="0EFDA179" w14:textId="5C5D563D" w:rsidR="00EC0A02" w:rsidRDefault="00EC0A02" w:rsidP="007E3CD1">
      <w:pPr>
        <w:jc w:val="both"/>
        <w:rPr>
          <w:b/>
          <w:bCs/>
        </w:rPr>
      </w:pPr>
      <w:r>
        <w:rPr>
          <w:b/>
          <w:bCs/>
        </w:rPr>
        <w:t>NORTHPORT SITE PLAN REVIEW FINDINGS OF FACT.</w:t>
      </w:r>
    </w:p>
    <w:p w14:paraId="4EDD8E27" w14:textId="373E0E55" w:rsidR="00EC0A02" w:rsidRDefault="00EC0A02" w:rsidP="00EC0A02">
      <w:pPr>
        <w:spacing w:after="0"/>
        <w:jc w:val="both"/>
      </w:pPr>
      <w:r>
        <w:t>Applicant:  Camp DeForest, LLC</w:t>
      </w:r>
      <w:r>
        <w:tab/>
      </w:r>
      <w:r>
        <w:tab/>
      </w:r>
      <w:r>
        <w:tab/>
      </w:r>
      <w:r>
        <w:tab/>
        <w:t>Location: 17 DeForest Ln, Northport, ME</w:t>
      </w:r>
    </w:p>
    <w:p w14:paraId="6103694F" w14:textId="0057A785" w:rsidR="00EC0A02" w:rsidRDefault="00EC0A02" w:rsidP="007E3CD1">
      <w:pPr>
        <w:jc w:val="both"/>
      </w:pPr>
      <w:r>
        <w:t>Map:  R5</w:t>
      </w:r>
      <w:r>
        <w:tab/>
        <w:t>Lot:  30</w:t>
      </w:r>
      <w:r>
        <w:tab/>
      </w:r>
      <w:r>
        <w:tab/>
      </w:r>
      <w:r>
        <w:tab/>
      </w:r>
      <w:r>
        <w:tab/>
      </w:r>
      <w:r>
        <w:tab/>
        <w:t>Date:  June 9, 2026</w:t>
      </w:r>
    </w:p>
    <w:p w14:paraId="613FA278" w14:textId="436C1DD5" w:rsidR="00EC0A02" w:rsidRDefault="00EC0A02" w:rsidP="006B21D4">
      <w:pPr>
        <w:spacing w:after="0"/>
        <w:jc w:val="both"/>
      </w:pPr>
      <w:r>
        <w:rPr>
          <w:b/>
          <w:bCs/>
          <w:u w:val="single"/>
        </w:rPr>
        <w:t>Section 9:  Approval Standards and Criteria</w:t>
      </w:r>
    </w:p>
    <w:p w14:paraId="70B77B00" w14:textId="38473DAB" w:rsidR="00EC0A02" w:rsidRDefault="00EC0A02" w:rsidP="006B21D4">
      <w:pPr>
        <w:spacing w:after="0"/>
        <w:jc w:val="both"/>
        <w:rPr>
          <w:b/>
          <w:bCs/>
        </w:rPr>
      </w:pPr>
      <w:r>
        <w:rPr>
          <w:b/>
          <w:bCs/>
        </w:rPr>
        <w:t xml:space="preserve">9.1. </w:t>
      </w:r>
      <w:r>
        <w:t xml:space="preserve"> Utilization of Site.  </w:t>
      </w:r>
      <w:r>
        <w:rPr>
          <w:b/>
          <w:bCs/>
        </w:rPr>
        <w:t>MET.</w:t>
      </w:r>
    </w:p>
    <w:p w14:paraId="761A0B91" w14:textId="6CCEE8CE" w:rsidR="00EC0A02" w:rsidRDefault="00EC0A02" w:rsidP="007E3CD1">
      <w:pPr>
        <w:jc w:val="both"/>
      </w:pPr>
      <w:r>
        <w:rPr>
          <w:b/>
          <w:bCs/>
        </w:rPr>
        <w:tab/>
        <w:t>The</w:t>
      </w:r>
      <w:r w:rsidR="005E607F">
        <w:rPr>
          <w:b/>
          <w:bCs/>
        </w:rPr>
        <w:t xml:space="preserve"> Board finds on motion made </w:t>
      </w:r>
      <w:r w:rsidR="005E607F" w:rsidRPr="005E607F">
        <w:t>by Jim Nealey and seconded by Rich Coleman</w:t>
      </w:r>
      <w:r w:rsidR="005E607F">
        <w:t xml:space="preserve"> that this project converts an Existing Building without building expansion.  Work on the exterior parking areas and apron of the building will be the extent of exterior renovations.  </w:t>
      </w:r>
      <w:r w:rsidR="005E607F">
        <w:rPr>
          <w:b/>
          <w:bCs/>
        </w:rPr>
        <w:t xml:space="preserve">The Board voted in favor </w:t>
      </w:r>
      <w:r w:rsidR="005E607F" w:rsidRPr="005E607F">
        <w:t>of this motion</w:t>
      </w:r>
      <w:r w:rsidR="005E607F">
        <w:t xml:space="preserve"> with a vote of 5-0.</w:t>
      </w:r>
    </w:p>
    <w:p w14:paraId="403151DE" w14:textId="26A73135" w:rsidR="005E607F" w:rsidRDefault="005E607F" w:rsidP="006B21D4">
      <w:pPr>
        <w:spacing w:after="0"/>
        <w:jc w:val="both"/>
        <w:rPr>
          <w:b/>
          <w:bCs/>
        </w:rPr>
      </w:pPr>
      <w:r>
        <w:rPr>
          <w:b/>
          <w:bCs/>
        </w:rPr>
        <w:t>9.2.</w:t>
      </w:r>
      <w:r>
        <w:t xml:space="preserve">  Adequacy of Road System.  </w:t>
      </w:r>
      <w:r>
        <w:rPr>
          <w:b/>
          <w:bCs/>
        </w:rPr>
        <w:t>MET.</w:t>
      </w:r>
    </w:p>
    <w:p w14:paraId="5CE27D08" w14:textId="27BE0AEE" w:rsidR="005E607F" w:rsidRDefault="005E607F" w:rsidP="006B21D4">
      <w:pPr>
        <w:spacing w:after="0"/>
        <w:jc w:val="both"/>
        <w:rPr>
          <w:b/>
          <w:bCs/>
        </w:rPr>
      </w:pPr>
      <w:r>
        <w:rPr>
          <w:b/>
          <w:bCs/>
        </w:rPr>
        <w:tab/>
        <w:t>The Board  finds on motion made</w:t>
      </w:r>
      <w:r>
        <w:t xml:space="preserve"> by Jim Nealey and seconded Rich Coleman that there are no changes planned to the existing driveway/road and is expected to produce 40 vehicle trips per day.  </w:t>
      </w:r>
      <w:r>
        <w:rPr>
          <w:b/>
          <w:bCs/>
        </w:rPr>
        <w:t>The Board finds in favor</w:t>
      </w:r>
      <w:r>
        <w:t xml:space="preserve"> of this motion with a vote of 5-0.</w:t>
      </w:r>
    </w:p>
    <w:p w14:paraId="381AD58A" w14:textId="77777777" w:rsidR="006B21D4" w:rsidRDefault="006B21D4" w:rsidP="006B21D4">
      <w:pPr>
        <w:spacing w:after="0"/>
        <w:jc w:val="both"/>
        <w:rPr>
          <w:b/>
          <w:bCs/>
        </w:rPr>
      </w:pPr>
    </w:p>
    <w:p w14:paraId="271347B5" w14:textId="1AC2A403" w:rsidR="005E607F" w:rsidRDefault="005E607F" w:rsidP="006B21D4">
      <w:pPr>
        <w:spacing w:after="0"/>
        <w:jc w:val="both"/>
        <w:rPr>
          <w:b/>
          <w:bCs/>
        </w:rPr>
      </w:pPr>
      <w:r>
        <w:rPr>
          <w:b/>
          <w:bCs/>
        </w:rPr>
        <w:t>9.3.</w:t>
      </w:r>
      <w:r>
        <w:t xml:space="preserve">  Access into Site.  </w:t>
      </w:r>
      <w:r>
        <w:rPr>
          <w:b/>
          <w:bCs/>
        </w:rPr>
        <w:t>MET.</w:t>
      </w:r>
    </w:p>
    <w:p w14:paraId="421F6A20" w14:textId="60879658" w:rsidR="005E607F" w:rsidRDefault="005E607F" w:rsidP="007E3CD1">
      <w:pPr>
        <w:jc w:val="both"/>
      </w:pPr>
      <w:r>
        <w:rPr>
          <w:b/>
          <w:bCs/>
        </w:rPr>
        <w:tab/>
        <w:t>The Board finds on motion made</w:t>
      </w:r>
      <w:r>
        <w:t xml:space="preserve"> by Jim Nealey and seconded by Rich Coleman that there is no change to the access of the existing site.  </w:t>
      </w:r>
      <w:r>
        <w:rPr>
          <w:b/>
          <w:bCs/>
        </w:rPr>
        <w:t>The</w:t>
      </w:r>
      <w:r w:rsidR="006B21D4">
        <w:rPr>
          <w:b/>
          <w:bCs/>
        </w:rPr>
        <w:t xml:space="preserve"> Board finds in favor</w:t>
      </w:r>
      <w:r w:rsidR="006B21D4">
        <w:t xml:space="preserve"> of this motion with a vote of 5-0.</w:t>
      </w:r>
    </w:p>
    <w:p w14:paraId="2182A6D8" w14:textId="35C350A2" w:rsidR="006B21D4" w:rsidRDefault="006B21D4" w:rsidP="006B21D4">
      <w:pPr>
        <w:spacing w:after="0"/>
        <w:jc w:val="both"/>
        <w:rPr>
          <w:b/>
          <w:bCs/>
        </w:rPr>
      </w:pPr>
      <w:r>
        <w:rPr>
          <w:b/>
          <w:bCs/>
        </w:rPr>
        <w:lastRenderedPageBreak/>
        <w:t xml:space="preserve">9.4.  </w:t>
      </w:r>
      <w:r>
        <w:t xml:space="preserve">Access-way Location and Spacing.  </w:t>
      </w:r>
      <w:r>
        <w:rPr>
          <w:b/>
          <w:bCs/>
        </w:rPr>
        <w:t>Met.</w:t>
      </w:r>
    </w:p>
    <w:p w14:paraId="100D87A9" w14:textId="78BA41F3" w:rsidR="006B21D4" w:rsidRDefault="006B21D4" w:rsidP="007E3CD1">
      <w:pPr>
        <w:jc w:val="both"/>
      </w:pPr>
      <w:r>
        <w:rPr>
          <w:b/>
          <w:bCs/>
        </w:rPr>
        <w:tab/>
        <w:t>The Board finds on motion made</w:t>
      </w:r>
      <w:r>
        <w:t xml:space="preserve"> by Jim Nealey and seconded by Rich Coleman that there is only one entrance to and from the site, and that there </w:t>
      </w:r>
      <w:r w:rsidR="005F09D3">
        <w:t>are</w:t>
      </w:r>
      <w:r>
        <w:t xml:space="preserve"> adequate site lines for entering and exiting traffic.  </w:t>
      </w:r>
      <w:r>
        <w:rPr>
          <w:b/>
          <w:bCs/>
        </w:rPr>
        <w:t>The Board finds in favor</w:t>
      </w:r>
      <w:r>
        <w:t xml:space="preserve"> of this motion with a vote of 5-0.  </w:t>
      </w:r>
    </w:p>
    <w:p w14:paraId="76463DB9" w14:textId="09BAC9CA" w:rsidR="006B21D4" w:rsidRDefault="006B21D4" w:rsidP="00A32821">
      <w:pPr>
        <w:spacing w:after="0"/>
        <w:jc w:val="both"/>
        <w:rPr>
          <w:b/>
          <w:bCs/>
        </w:rPr>
      </w:pPr>
      <w:r>
        <w:rPr>
          <w:b/>
          <w:bCs/>
        </w:rPr>
        <w:t>9.5.</w:t>
      </w:r>
      <w:r>
        <w:t xml:space="preserve">  Internal Vehicular Circulation.  </w:t>
      </w:r>
      <w:r>
        <w:rPr>
          <w:b/>
          <w:bCs/>
        </w:rPr>
        <w:t>MET.</w:t>
      </w:r>
    </w:p>
    <w:p w14:paraId="59706C12" w14:textId="189129F3" w:rsidR="006B21D4" w:rsidRDefault="006B21D4" w:rsidP="007E3CD1">
      <w:pPr>
        <w:jc w:val="both"/>
      </w:pPr>
      <w:r>
        <w:rPr>
          <w:b/>
          <w:bCs/>
        </w:rPr>
        <w:tab/>
        <w:t>The Board finds on motion made</w:t>
      </w:r>
      <w:r>
        <w:t xml:space="preserve"> by Jim Nealey and seconded by Rich Coleman that the existing road and parking areas are adequate for passenger, service and emergency vehicles.  </w:t>
      </w:r>
      <w:r>
        <w:rPr>
          <w:b/>
          <w:bCs/>
        </w:rPr>
        <w:t>The board finds in favor</w:t>
      </w:r>
      <w:r>
        <w:t xml:space="preserve"> of this motion with a vote of 5-0.  </w:t>
      </w:r>
    </w:p>
    <w:p w14:paraId="5573166B" w14:textId="562E237A" w:rsidR="006B21D4" w:rsidRDefault="006B21D4" w:rsidP="00A32821">
      <w:pPr>
        <w:spacing w:after="0"/>
        <w:jc w:val="both"/>
        <w:rPr>
          <w:b/>
          <w:bCs/>
        </w:rPr>
      </w:pPr>
      <w:r>
        <w:rPr>
          <w:b/>
          <w:bCs/>
        </w:rPr>
        <w:t>9.6.</w:t>
      </w:r>
      <w:r>
        <w:t xml:space="preserve">  Parking Lot Layout and Design.  </w:t>
      </w:r>
      <w:r>
        <w:rPr>
          <w:b/>
          <w:bCs/>
        </w:rPr>
        <w:t>MET.</w:t>
      </w:r>
    </w:p>
    <w:p w14:paraId="48649828" w14:textId="57B8F9F7" w:rsidR="006B21D4" w:rsidRDefault="006B21D4" w:rsidP="007E3CD1">
      <w:pPr>
        <w:jc w:val="both"/>
      </w:pPr>
      <w:r>
        <w:rPr>
          <w:b/>
          <w:bCs/>
        </w:rPr>
        <w:tab/>
        <w:t xml:space="preserve">The Board finds </w:t>
      </w:r>
      <w:r w:rsidRPr="00231AFF">
        <w:rPr>
          <w:b/>
          <w:bCs/>
        </w:rPr>
        <w:t>on</w:t>
      </w:r>
      <w:r>
        <w:rPr>
          <w:b/>
          <w:bCs/>
        </w:rPr>
        <w:t xml:space="preserve"> motion made</w:t>
      </w:r>
      <w:r>
        <w:t xml:space="preserve"> by Jim Nealey and seconded by Rich Coleman that the proposed parking lot will contain 9 spaces measuring 9 x 12 feet.  The parking lot will abut the existing driveway – not US Route 1.  </w:t>
      </w:r>
      <w:r w:rsidR="00231AFF">
        <w:t xml:space="preserve">(The parking lot was amended from 12 spaces on the original plan to 9 spaces.)  </w:t>
      </w:r>
      <w:r w:rsidR="00231AFF">
        <w:rPr>
          <w:b/>
          <w:bCs/>
        </w:rPr>
        <w:t>The Board finds in favor</w:t>
      </w:r>
      <w:r w:rsidR="00231AFF">
        <w:t xml:space="preserve"> of the amended motion with a vote of 5-0.</w:t>
      </w:r>
    </w:p>
    <w:p w14:paraId="1918E87B" w14:textId="4B9C43D4" w:rsidR="00231AFF" w:rsidRDefault="00231AFF" w:rsidP="00A32821">
      <w:pPr>
        <w:spacing w:after="0"/>
        <w:jc w:val="both"/>
        <w:rPr>
          <w:b/>
          <w:bCs/>
        </w:rPr>
      </w:pPr>
      <w:r>
        <w:rPr>
          <w:b/>
          <w:bCs/>
        </w:rPr>
        <w:t>9.7.</w:t>
      </w:r>
      <w:r>
        <w:t xml:space="preserve">  Pedestrian Circulation.  </w:t>
      </w:r>
      <w:r>
        <w:rPr>
          <w:b/>
          <w:bCs/>
        </w:rPr>
        <w:t>MET.</w:t>
      </w:r>
    </w:p>
    <w:p w14:paraId="538E3241" w14:textId="222B18D1" w:rsidR="00231AFF" w:rsidRDefault="00231AFF" w:rsidP="007E3CD1">
      <w:pPr>
        <w:jc w:val="both"/>
      </w:pPr>
      <w:r>
        <w:rPr>
          <w:b/>
          <w:bCs/>
        </w:rPr>
        <w:tab/>
        <w:t>The Board finds on motion made</w:t>
      </w:r>
      <w:r>
        <w:t xml:space="preserve"> by Jim Nealey and seconded by Rich Coleman that while no sidewalk will be created, walking routes will be maintained within the parking lot.  </w:t>
      </w:r>
      <w:r>
        <w:rPr>
          <w:b/>
          <w:bCs/>
        </w:rPr>
        <w:t>The Board finds in favor</w:t>
      </w:r>
      <w:r>
        <w:t xml:space="preserve"> of this motion with a vote of 5-0.</w:t>
      </w:r>
    </w:p>
    <w:p w14:paraId="133FDDBC" w14:textId="6EE5A1CD" w:rsidR="00231AFF" w:rsidRDefault="00231AFF" w:rsidP="00A32821">
      <w:pPr>
        <w:spacing w:after="0"/>
        <w:jc w:val="both"/>
        <w:rPr>
          <w:b/>
          <w:bCs/>
        </w:rPr>
      </w:pPr>
      <w:r>
        <w:rPr>
          <w:b/>
          <w:bCs/>
        </w:rPr>
        <w:t>9.8.</w:t>
      </w:r>
      <w:r>
        <w:t xml:space="preserve">  Stormwater Management.  </w:t>
      </w:r>
      <w:r>
        <w:rPr>
          <w:b/>
          <w:bCs/>
        </w:rPr>
        <w:t>MET.</w:t>
      </w:r>
    </w:p>
    <w:p w14:paraId="2C45506D" w14:textId="4EC997B6" w:rsidR="00231AFF" w:rsidRDefault="00231AFF" w:rsidP="007E3CD1">
      <w:pPr>
        <w:jc w:val="both"/>
      </w:pPr>
      <w:r>
        <w:rPr>
          <w:b/>
          <w:bCs/>
        </w:rPr>
        <w:tab/>
        <w:t xml:space="preserve">The Board finds on motion made </w:t>
      </w:r>
      <w:r w:rsidRPr="00231AFF">
        <w:t>by Jim Nealey and seconded by Rich Coleman that existing adequate stormwater management is in</w:t>
      </w:r>
      <w:r w:rsidR="00A32821">
        <w:t xml:space="preserve"> place for the access road, and proposed improvements in the parking area will be properly directed and stabilized.  </w:t>
      </w:r>
      <w:r w:rsidR="00A32821">
        <w:rPr>
          <w:b/>
          <w:bCs/>
        </w:rPr>
        <w:t>The Board finds in favor</w:t>
      </w:r>
      <w:r w:rsidR="00A32821">
        <w:t xml:space="preserve"> of this motion by a vote of 5-0.  </w:t>
      </w:r>
    </w:p>
    <w:p w14:paraId="4701BC19" w14:textId="4389235D" w:rsidR="00A32821" w:rsidRDefault="00A32821" w:rsidP="00A32821">
      <w:pPr>
        <w:spacing w:after="0"/>
        <w:jc w:val="both"/>
        <w:rPr>
          <w:b/>
          <w:bCs/>
        </w:rPr>
      </w:pPr>
      <w:r>
        <w:rPr>
          <w:b/>
          <w:bCs/>
        </w:rPr>
        <w:t>9.9.</w:t>
      </w:r>
      <w:r>
        <w:t xml:space="preserve">  Erosion Control.  </w:t>
      </w:r>
      <w:r>
        <w:rPr>
          <w:b/>
          <w:bCs/>
        </w:rPr>
        <w:t>MET.</w:t>
      </w:r>
    </w:p>
    <w:p w14:paraId="529AB061" w14:textId="0E0689A8" w:rsidR="00A32821" w:rsidRDefault="00A32821" w:rsidP="007E3CD1">
      <w:pPr>
        <w:jc w:val="both"/>
      </w:pPr>
      <w:r>
        <w:rPr>
          <w:b/>
          <w:bCs/>
        </w:rPr>
        <w:tab/>
        <w:t>The Board finds on motion made</w:t>
      </w:r>
      <w:r>
        <w:t xml:space="preserve"> by Jim Nealey and seconded by Rich Coleman that the existing footprint utilizes proper erosion control, and the proposed improvements will not have an impact on erosion.  </w:t>
      </w:r>
      <w:r>
        <w:rPr>
          <w:b/>
          <w:bCs/>
        </w:rPr>
        <w:t>The Board finds in favor</w:t>
      </w:r>
      <w:r>
        <w:t xml:space="preserve"> of this motion with a vote of 5-0.</w:t>
      </w:r>
    </w:p>
    <w:p w14:paraId="27183EFE" w14:textId="78DD7BD1" w:rsidR="00A32821" w:rsidRDefault="00A32821" w:rsidP="00A32821">
      <w:pPr>
        <w:spacing w:after="0"/>
        <w:jc w:val="both"/>
        <w:rPr>
          <w:b/>
          <w:bCs/>
        </w:rPr>
      </w:pPr>
      <w:r>
        <w:rPr>
          <w:b/>
          <w:bCs/>
        </w:rPr>
        <w:t>9.10.</w:t>
      </w:r>
      <w:r>
        <w:t xml:space="preserve">  Water Supply.  </w:t>
      </w:r>
      <w:r>
        <w:rPr>
          <w:b/>
          <w:bCs/>
        </w:rPr>
        <w:t>MET.</w:t>
      </w:r>
    </w:p>
    <w:p w14:paraId="3988694A" w14:textId="6D8A338C" w:rsidR="00A32821" w:rsidRDefault="00A32821" w:rsidP="007E3CD1">
      <w:pPr>
        <w:jc w:val="both"/>
      </w:pPr>
      <w:r>
        <w:rPr>
          <w:b/>
          <w:bCs/>
        </w:rPr>
        <w:tab/>
        <w:t>The Board finds on motion made</w:t>
      </w:r>
      <w:r>
        <w:t xml:space="preserve"> by Jim Nealey and seconded by Rich Coleman that there is an existing water system that supplies an existing bathroom facility.  There is no proposal to add additional water consumption.  </w:t>
      </w:r>
      <w:r>
        <w:rPr>
          <w:b/>
          <w:bCs/>
        </w:rPr>
        <w:t>The Board finds in favor</w:t>
      </w:r>
      <w:r>
        <w:t xml:space="preserve"> of this motion with a vote of 5-0.</w:t>
      </w:r>
    </w:p>
    <w:p w14:paraId="167F40D3" w14:textId="441180D0" w:rsidR="00A32821" w:rsidRDefault="00A32821" w:rsidP="00A32821">
      <w:pPr>
        <w:spacing w:after="0"/>
        <w:jc w:val="both"/>
      </w:pPr>
      <w:r>
        <w:rPr>
          <w:b/>
          <w:bCs/>
        </w:rPr>
        <w:t>9.11.</w:t>
      </w:r>
      <w:r>
        <w:t xml:space="preserve">  Sewage Disposal.  </w:t>
      </w:r>
      <w:r>
        <w:rPr>
          <w:b/>
          <w:bCs/>
        </w:rPr>
        <w:t>MET.</w:t>
      </w:r>
    </w:p>
    <w:p w14:paraId="5DDF4B91" w14:textId="4B7DEBB0" w:rsidR="00A32821" w:rsidRDefault="00A32821" w:rsidP="007E3CD1">
      <w:pPr>
        <w:jc w:val="both"/>
      </w:pPr>
      <w:r>
        <w:rPr>
          <w:b/>
          <w:bCs/>
        </w:rPr>
        <w:tab/>
        <w:t>The Board finds on motion made</w:t>
      </w:r>
      <w:r>
        <w:t xml:space="preserve"> by Jim Nealey and seconded by Rich Coleman that the current septic and leach fields will be adequate for the facility.  </w:t>
      </w:r>
      <w:r>
        <w:rPr>
          <w:b/>
          <w:bCs/>
        </w:rPr>
        <w:t>The Board finds in favor</w:t>
      </w:r>
      <w:r>
        <w:t xml:space="preserve"> of this motion with a vote of 5-0.</w:t>
      </w:r>
    </w:p>
    <w:p w14:paraId="297CD6AD" w14:textId="77777777" w:rsidR="00482B3B" w:rsidRDefault="00482B3B" w:rsidP="00A32821">
      <w:pPr>
        <w:spacing w:after="0"/>
        <w:jc w:val="both"/>
        <w:rPr>
          <w:b/>
          <w:bCs/>
        </w:rPr>
      </w:pPr>
    </w:p>
    <w:p w14:paraId="1C7015FB" w14:textId="77777777" w:rsidR="00482B3B" w:rsidRDefault="00482B3B" w:rsidP="00A32821">
      <w:pPr>
        <w:spacing w:after="0"/>
        <w:jc w:val="both"/>
        <w:rPr>
          <w:b/>
          <w:bCs/>
        </w:rPr>
      </w:pPr>
    </w:p>
    <w:p w14:paraId="5AC16D09" w14:textId="354468AA" w:rsidR="00A32821" w:rsidRDefault="00A32821" w:rsidP="00A32821">
      <w:pPr>
        <w:spacing w:after="0"/>
        <w:jc w:val="both"/>
        <w:rPr>
          <w:b/>
          <w:bCs/>
        </w:rPr>
      </w:pPr>
      <w:r w:rsidRPr="00A32821">
        <w:rPr>
          <w:b/>
          <w:bCs/>
        </w:rPr>
        <w:lastRenderedPageBreak/>
        <w:t>9.12.</w:t>
      </w:r>
      <w:r>
        <w:t xml:space="preserve">  Utilities.  </w:t>
      </w:r>
      <w:r>
        <w:rPr>
          <w:b/>
          <w:bCs/>
        </w:rPr>
        <w:t>MET.</w:t>
      </w:r>
    </w:p>
    <w:p w14:paraId="2F0E61C0" w14:textId="43656C71" w:rsidR="00A32821" w:rsidRDefault="00A32821" w:rsidP="007E3CD1">
      <w:pPr>
        <w:jc w:val="both"/>
      </w:pPr>
      <w:r>
        <w:rPr>
          <w:b/>
          <w:bCs/>
        </w:rPr>
        <w:tab/>
        <w:t xml:space="preserve">The Board finds on motion made </w:t>
      </w:r>
      <w:r>
        <w:t xml:space="preserve">by Jim Nealey and seconded by Rich Coleman that the existing utilities will serve the facility, no new service or construction is needed.  </w:t>
      </w:r>
      <w:r>
        <w:rPr>
          <w:b/>
          <w:bCs/>
        </w:rPr>
        <w:t>The Board finds in favor</w:t>
      </w:r>
      <w:r>
        <w:t xml:space="preserve"> of this motion by a vote of 5-0.</w:t>
      </w:r>
    </w:p>
    <w:p w14:paraId="3EE93DB1" w14:textId="14188422" w:rsidR="00A32821" w:rsidRDefault="00482B3B" w:rsidP="00D1588F">
      <w:pPr>
        <w:spacing w:after="0"/>
        <w:jc w:val="both"/>
        <w:rPr>
          <w:b/>
          <w:bCs/>
        </w:rPr>
      </w:pPr>
      <w:r>
        <w:rPr>
          <w:b/>
          <w:bCs/>
        </w:rPr>
        <w:t>9.13.</w:t>
      </w:r>
      <w:r>
        <w:t xml:space="preserve">  Natural Features.  </w:t>
      </w:r>
      <w:r>
        <w:rPr>
          <w:b/>
          <w:bCs/>
        </w:rPr>
        <w:t>MET.</w:t>
      </w:r>
    </w:p>
    <w:p w14:paraId="748116C4" w14:textId="15FBFC9C" w:rsidR="00482B3B" w:rsidRDefault="00482B3B" w:rsidP="007E3CD1">
      <w:pPr>
        <w:jc w:val="both"/>
      </w:pPr>
      <w:r>
        <w:rPr>
          <w:b/>
          <w:bCs/>
        </w:rPr>
        <w:tab/>
        <w:t>The Board finds on motion made</w:t>
      </w:r>
      <w:r>
        <w:t xml:space="preserve"> by Jim Nealey and seconded by Rich Coleman that no existing natural features will be disturbed.  </w:t>
      </w:r>
      <w:r>
        <w:rPr>
          <w:b/>
          <w:bCs/>
        </w:rPr>
        <w:t>The Board finds in favor</w:t>
      </w:r>
      <w:r>
        <w:t xml:space="preserve"> of this motion by a vote of 5-0.</w:t>
      </w:r>
    </w:p>
    <w:p w14:paraId="261574EC" w14:textId="426B9C0C" w:rsidR="00482B3B" w:rsidRDefault="00482B3B" w:rsidP="00D1588F">
      <w:pPr>
        <w:spacing w:after="0"/>
        <w:jc w:val="both"/>
        <w:rPr>
          <w:b/>
          <w:bCs/>
        </w:rPr>
      </w:pPr>
      <w:r>
        <w:rPr>
          <w:b/>
          <w:bCs/>
        </w:rPr>
        <w:t>9.14.</w:t>
      </w:r>
      <w:r>
        <w:t xml:space="preserve">  Groundwater Protection.  </w:t>
      </w:r>
      <w:r>
        <w:rPr>
          <w:b/>
          <w:bCs/>
        </w:rPr>
        <w:t>MET.</w:t>
      </w:r>
    </w:p>
    <w:p w14:paraId="15C8E1D4" w14:textId="5560A3A3" w:rsidR="00482B3B" w:rsidRDefault="00482B3B" w:rsidP="007E3CD1">
      <w:pPr>
        <w:jc w:val="both"/>
      </w:pPr>
      <w:r>
        <w:rPr>
          <w:b/>
          <w:bCs/>
        </w:rPr>
        <w:tab/>
        <w:t>The Board finds on motion made</w:t>
      </w:r>
      <w:r>
        <w:t xml:space="preserve"> by Jim Nealey and seconded by Rich Coleman that there are no changes proposed that will impact groundwater as existing systems will be utilized.  </w:t>
      </w:r>
      <w:r>
        <w:rPr>
          <w:b/>
          <w:bCs/>
        </w:rPr>
        <w:t>The Board finds in favor</w:t>
      </w:r>
      <w:r>
        <w:t xml:space="preserve"> of this motion by a vote of 5-0.</w:t>
      </w:r>
    </w:p>
    <w:p w14:paraId="0223652E" w14:textId="7B86BF2E" w:rsidR="00482B3B" w:rsidRDefault="00482B3B" w:rsidP="00D1588F">
      <w:pPr>
        <w:spacing w:after="0"/>
        <w:jc w:val="both"/>
        <w:rPr>
          <w:b/>
          <w:bCs/>
        </w:rPr>
      </w:pPr>
      <w:r>
        <w:rPr>
          <w:b/>
          <w:bCs/>
        </w:rPr>
        <w:t>9.15.</w:t>
      </w:r>
      <w:r>
        <w:t xml:space="preserve">  Water Quality Protection.  </w:t>
      </w:r>
      <w:r>
        <w:rPr>
          <w:b/>
          <w:bCs/>
        </w:rPr>
        <w:t>MET.</w:t>
      </w:r>
    </w:p>
    <w:p w14:paraId="5EFF4318" w14:textId="7AF8934D" w:rsidR="00482B3B" w:rsidRDefault="00482B3B" w:rsidP="007E3CD1">
      <w:pPr>
        <w:jc w:val="both"/>
      </w:pPr>
      <w:r>
        <w:rPr>
          <w:b/>
          <w:bCs/>
        </w:rPr>
        <w:tab/>
        <w:t>The Board finds on motion made</w:t>
      </w:r>
      <w:r>
        <w:t xml:space="preserve"> by Jim Nealey and seconded by Rich Coleman that this project will not create any impact to water quality.  </w:t>
      </w:r>
      <w:r>
        <w:rPr>
          <w:b/>
          <w:bCs/>
        </w:rPr>
        <w:t>The Board finds in favor</w:t>
      </w:r>
      <w:r>
        <w:t xml:space="preserve"> of this motion with a vote of 5-0.</w:t>
      </w:r>
    </w:p>
    <w:p w14:paraId="578ACD51" w14:textId="53A52156" w:rsidR="00482B3B" w:rsidRDefault="00482B3B" w:rsidP="00D1588F">
      <w:pPr>
        <w:spacing w:after="0"/>
        <w:jc w:val="both"/>
        <w:rPr>
          <w:b/>
          <w:bCs/>
        </w:rPr>
      </w:pPr>
      <w:r>
        <w:rPr>
          <w:b/>
          <w:bCs/>
        </w:rPr>
        <w:t>9.16.</w:t>
      </w:r>
      <w:r>
        <w:t xml:space="preserve">  Hazardous, Special &amp; Radioactive Materials.  </w:t>
      </w:r>
      <w:r>
        <w:rPr>
          <w:b/>
          <w:bCs/>
        </w:rPr>
        <w:t>MET.</w:t>
      </w:r>
    </w:p>
    <w:p w14:paraId="79AF727B" w14:textId="4F1959B4" w:rsidR="00482B3B" w:rsidRDefault="00482B3B" w:rsidP="007E3CD1">
      <w:pPr>
        <w:jc w:val="both"/>
      </w:pPr>
      <w:r>
        <w:rPr>
          <w:b/>
          <w:bCs/>
        </w:rPr>
        <w:tab/>
        <w:t>The Board finds on motion made</w:t>
      </w:r>
      <w:r>
        <w:t xml:space="preserve"> by Jim Nealey and seconded by Rich Coleman that there will be no hazardous, special or radioactive materials stored at the facility.  </w:t>
      </w:r>
      <w:r>
        <w:rPr>
          <w:b/>
          <w:bCs/>
        </w:rPr>
        <w:t>The Board finds in favor</w:t>
      </w:r>
      <w:r>
        <w:t xml:space="preserve"> of this motion with a vote of 5-0.</w:t>
      </w:r>
    </w:p>
    <w:p w14:paraId="19617DC8" w14:textId="48E05846" w:rsidR="00482B3B" w:rsidRDefault="00482B3B" w:rsidP="00D1588F">
      <w:pPr>
        <w:spacing w:after="0"/>
        <w:jc w:val="both"/>
        <w:rPr>
          <w:b/>
          <w:bCs/>
        </w:rPr>
      </w:pPr>
      <w:r>
        <w:rPr>
          <w:b/>
          <w:bCs/>
        </w:rPr>
        <w:t xml:space="preserve">9.17. </w:t>
      </w:r>
      <w:r>
        <w:t xml:space="preserve"> Shoreland Relationship.  </w:t>
      </w:r>
      <w:r>
        <w:rPr>
          <w:b/>
          <w:bCs/>
        </w:rPr>
        <w:t>NOT APPLICABLE.</w:t>
      </w:r>
    </w:p>
    <w:p w14:paraId="682917CD" w14:textId="047F3E7F" w:rsidR="00482B3B" w:rsidRDefault="00482B3B" w:rsidP="007E3CD1">
      <w:pPr>
        <w:jc w:val="both"/>
      </w:pPr>
      <w:r>
        <w:rPr>
          <w:b/>
          <w:bCs/>
        </w:rPr>
        <w:tab/>
        <w:t>The Board finds on motion made</w:t>
      </w:r>
      <w:r>
        <w:t xml:space="preserve"> by Jim Nealey and seconded by Rich Coleman that this criterion is not applicable as the property does not lie in the Shoreland Zone.  </w:t>
      </w:r>
      <w:r>
        <w:rPr>
          <w:b/>
          <w:bCs/>
        </w:rPr>
        <w:t>The Board finds in favor</w:t>
      </w:r>
      <w:r>
        <w:t xml:space="preserve"> of this motion with a vote of 5-0.</w:t>
      </w:r>
    </w:p>
    <w:p w14:paraId="64C7C4F7" w14:textId="4F5002EF" w:rsidR="00482B3B" w:rsidRDefault="00482B3B" w:rsidP="00D1588F">
      <w:pPr>
        <w:spacing w:after="0"/>
        <w:jc w:val="both"/>
        <w:rPr>
          <w:b/>
          <w:bCs/>
        </w:rPr>
      </w:pPr>
      <w:r>
        <w:rPr>
          <w:b/>
          <w:bCs/>
        </w:rPr>
        <w:t>9.18.</w:t>
      </w:r>
      <w:r>
        <w:t xml:space="preserve">  Technical and Financial Capacity.  </w:t>
      </w:r>
      <w:r>
        <w:rPr>
          <w:b/>
          <w:bCs/>
        </w:rPr>
        <w:t>MET.</w:t>
      </w:r>
    </w:p>
    <w:p w14:paraId="0DE516B2" w14:textId="56C2B46C" w:rsidR="00482B3B" w:rsidRDefault="00482B3B" w:rsidP="007E3CD1">
      <w:pPr>
        <w:jc w:val="both"/>
      </w:pPr>
      <w:r>
        <w:rPr>
          <w:b/>
          <w:bCs/>
        </w:rPr>
        <w:tab/>
        <w:t>The Board finds on motion made</w:t>
      </w:r>
      <w:r>
        <w:t xml:space="preserve"> by</w:t>
      </w:r>
      <w:r w:rsidR="00D1588F">
        <w:t xml:space="preserve"> Jim Nealey and seconded by Rich Coleman that the developed has the financial capacity and has employed the proper technical experts and consultants for the project.  </w:t>
      </w:r>
      <w:r w:rsidR="00D1588F">
        <w:rPr>
          <w:b/>
          <w:bCs/>
        </w:rPr>
        <w:t>The Board finds in favor</w:t>
      </w:r>
      <w:r w:rsidR="00D1588F">
        <w:t xml:space="preserve"> of this motion by a vote of 5-0.</w:t>
      </w:r>
    </w:p>
    <w:p w14:paraId="70D17FC0" w14:textId="3A38E950" w:rsidR="00D1588F" w:rsidRDefault="00D1588F" w:rsidP="00D1588F">
      <w:pPr>
        <w:spacing w:after="0"/>
        <w:jc w:val="both"/>
        <w:rPr>
          <w:b/>
          <w:bCs/>
        </w:rPr>
      </w:pPr>
      <w:r>
        <w:rPr>
          <w:b/>
          <w:bCs/>
        </w:rPr>
        <w:t>9.19.</w:t>
      </w:r>
      <w:r>
        <w:t xml:space="preserve">  Solid Waste Disposal.  </w:t>
      </w:r>
      <w:r>
        <w:rPr>
          <w:b/>
          <w:bCs/>
        </w:rPr>
        <w:t>MET</w:t>
      </w:r>
    </w:p>
    <w:p w14:paraId="328AF72A" w14:textId="771A5D34" w:rsidR="00D1588F" w:rsidRDefault="00D1588F" w:rsidP="007E3CD1">
      <w:pPr>
        <w:jc w:val="both"/>
      </w:pPr>
      <w:r>
        <w:rPr>
          <w:b/>
          <w:bCs/>
        </w:rPr>
        <w:tab/>
        <w:t>The Board finds on motion made</w:t>
      </w:r>
      <w:r>
        <w:t xml:space="preserve"> by Jim Nealey and seconded by Rich Coleman that solid waste will be handled by a license hauler and disposed of at an approved facility.  </w:t>
      </w:r>
      <w:r>
        <w:rPr>
          <w:b/>
          <w:bCs/>
        </w:rPr>
        <w:t>The Board finds in favor</w:t>
      </w:r>
      <w:r>
        <w:t xml:space="preserve"> of this motion with a vote of 5-0.</w:t>
      </w:r>
    </w:p>
    <w:p w14:paraId="61F752AD" w14:textId="4817244F" w:rsidR="00D1588F" w:rsidRDefault="00D1588F" w:rsidP="00D1588F">
      <w:pPr>
        <w:spacing w:after="0"/>
        <w:jc w:val="both"/>
        <w:rPr>
          <w:b/>
          <w:bCs/>
        </w:rPr>
      </w:pPr>
      <w:r>
        <w:rPr>
          <w:b/>
          <w:bCs/>
        </w:rPr>
        <w:t>9.20.</w:t>
      </w:r>
      <w:r>
        <w:t xml:space="preserve">  Historic and Archaeological Resources.  </w:t>
      </w:r>
      <w:r>
        <w:rPr>
          <w:b/>
          <w:bCs/>
        </w:rPr>
        <w:t>NOT APPLICABLE.</w:t>
      </w:r>
    </w:p>
    <w:p w14:paraId="2BF27189" w14:textId="694F8639" w:rsidR="00D1588F" w:rsidRDefault="00D1588F" w:rsidP="007E3CD1">
      <w:pPr>
        <w:jc w:val="both"/>
      </w:pPr>
      <w:r>
        <w:rPr>
          <w:b/>
          <w:bCs/>
        </w:rPr>
        <w:tab/>
        <w:t>The Board finds on motion made</w:t>
      </w:r>
      <w:r>
        <w:t xml:space="preserve"> by Jim Nealey and seconded by Rich Coleman that this is an existing site and no historic or archaeological resources appear to be present or will be disturbed.  </w:t>
      </w:r>
      <w:r>
        <w:rPr>
          <w:b/>
          <w:bCs/>
        </w:rPr>
        <w:t>The Board finds in favor</w:t>
      </w:r>
      <w:r>
        <w:t xml:space="preserve"> of this motion with a vote of 5-0.</w:t>
      </w:r>
    </w:p>
    <w:p w14:paraId="1B7623B6" w14:textId="77777777" w:rsidR="00D44DE8" w:rsidRDefault="00D44DE8" w:rsidP="00D44DE8">
      <w:pPr>
        <w:spacing w:after="0"/>
        <w:jc w:val="both"/>
        <w:rPr>
          <w:b/>
          <w:bCs/>
        </w:rPr>
      </w:pPr>
    </w:p>
    <w:p w14:paraId="4D769A89" w14:textId="77777777" w:rsidR="00D44DE8" w:rsidRDefault="00D44DE8" w:rsidP="00D44DE8">
      <w:pPr>
        <w:spacing w:after="0"/>
        <w:jc w:val="both"/>
        <w:rPr>
          <w:b/>
          <w:bCs/>
        </w:rPr>
      </w:pPr>
    </w:p>
    <w:p w14:paraId="00C3B804" w14:textId="1E44B8EA" w:rsidR="00D1588F" w:rsidRDefault="00D1588F" w:rsidP="00D44DE8">
      <w:pPr>
        <w:spacing w:after="0"/>
        <w:jc w:val="both"/>
        <w:rPr>
          <w:b/>
          <w:bCs/>
        </w:rPr>
      </w:pPr>
      <w:r>
        <w:rPr>
          <w:b/>
          <w:bCs/>
        </w:rPr>
        <w:lastRenderedPageBreak/>
        <w:t>9.21.</w:t>
      </w:r>
      <w:r>
        <w:t xml:space="preserve">  Floodplain Management.  </w:t>
      </w:r>
      <w:r>
        <w:rPr>
          <w:b/>
          <w:bCs/>
        </w:rPr>
        <w:t>NOT APPLICABLE.</w:t>
      </w:r>
    </w:p>
    <w:p w14:paraId="234D9DE8" w14:textId="01C4435A" w:rsidR="00D1588F" w:rsidRDefault="00D1588F" w:rsidP="007E3CD1">
      <w:pPr>
        <w:jc w:val="both"/>
      </w:pPr>
      <w:r>
        <w:rPr>
          <w:b/>
          <w:bCs/>
        </w:rPr>
        <w:tab/>
        <w:t>The Board finds on motion made</w:t>
      </w:r>
      <w:r>
        <w:t xml:space="preserve"> by Jim Nealey and seconded by Rich Coleman that this project is not located in a FEMA designated floodplain zone.  </w:t>
      </w:r>
      <w:r>
        <w:rPr>
          <w:b/>
          <w:bCs/>
        </w:rPr>
        <w:t>The Board finds in favor</w:t>
      </w:r>
      <w:r>
        <w:t xml:space="preserve"> of this motion with a vote of 5-0.</w:t>
      </w:r>
    </w:p>
    <w:p w14:paraId="1E689C17" w14:textId="27134218" w:rsidR="00D1588F" w:rsidRDefault="00D1588F" w:rsidP="007B48D6">
      <w:pPr>
        <w:spacing w:after="0"/>
        <w:jc w:val="both"/>
      </w:pPr>
      <w:r>
        <w:rPr>
          <w:b/>
          <w:bCs/>
        </w:rPr>
        <w:t>Motion made</w:t>
      </w:r>
      <w:r w:rsidR="00D44DE8">
        <w:t xml:space="preserve"> by Reeves Gilmore and seconded by Steve Roodhouse to accept the application as presented, with no condition.  </w:t>
      </w:r>
      <w:r w:rsidR="00D44DE8">
        <w:rPr>
          <w:b/>
          <w:bCs/>
        </w:rPr>
        <w:t>The Board finds in favor</w:t>
      </w:r>
      <w:r w:rsidR="00D44DE8">
        <w:t xml:space="preserve"> of this motion with a vote of 5-0.</w:t>
      </w:r>
    </w:p>
    <w:p w14:paraId="039E8A1C" w14:textId="16DB1A67" w:rsidR="00D44DE8" w:rsidRDefault="00D44DE8" w:rsidP="007E3CD1">
      <w:pPr>
        <w:jc w:val="both"/>
      </w:pPr>
      <w:r>
        <w:t>The Site Plan Review and map were singed by Chair Mike Parker, Reeves Gilmore, Steve Roodhouse, Rich Coleman and Jim Nealey.</w:t>
      </w:r>
    </w:p>
    <w:p w14:paraId="3DDA8DC6" w14:textId="2EA4C7DF" w:rsidR="00D44DE8" w:rsidRDefault="00D44DE8" w:rsidP="007E3CD1">
      <w:pPr>
        <w:jc w:val="both"/>
      </w:pPr>
      <w:r w:rsidRPr="00D44DE8">
        <w:rPr>
          <w:b/>
          <w:bCs/>
        </w:rPr>
        <w:t>MINUTES:</w:t>
      </w:r>
    </w:p>
    <w:p w14:paraId="13A26672" w14:textId="1911B87F" w:rsidR="00D44DE8" w:rsidRDefault="00D44DE8" w:rsidP="00D44DE8">
      <w:pPr>
        <w:spacing w:after="0"/>
        <w:jc w:val="both"/>
      </w:pPr>
      <w:r>
        <w:t>Minutes of the May 12, 2026, meeting were reviewed.  There was 1 correction:</w:t>
      </w:r>
    </w:p>
    <w:p w14:paraId="38AA2EA3" w14:textId="7DB1C4B1" w:rsidR="00D44DE8" w:rsidRDefault="00D44DE8" w:rsidP="007E3CD1">
      <w:pPr>
        <w:jc w:val="both"/>
      </w:pPr>
      <w:r>
        <w:tab/>
        <w:t>Line 74:  change pint to point.</w:t>
      </w:r>
    </w:p>
    <w:p w14:paraId="03600353" w14:textId="552F12EC" w:rsidR="00D44DE8" w:rsidRDefault="00D44DE8" w:rsidP="007E3CD1">
      <w:pPr>
        <w:jc w:val="both"/>
      </w:pPr>
      <w:r>
        <w:rPr>
          <w:b/>
          <w:bCs/>
        </w:rPr>
        <w:t>Motion made</w:t>
      </w:r>
      <w:r>
        <w:t xml:space="preserve"> by Steeve Roodhouse and seconded by Rich Coleman to approve the minutes of the May 12, 2026, meeting with the 1 correction to Line 74.  </w:t>
      </w:r>
      <w:r>
        <w:rPr>
          <w:b/>
          <w:bCs/>
        </w:rPr>
        <w:t>The Board finds in favor</w:t>
      </w:r>
      <w:r>
        <w:t xml:space="preserve"> of this motion with a vote of 4-0-with 1 abstaining.  </w:t>
      </w:r>
    </w:p>
    <w:p w14:paraId="32F08302" w14:textId="24C89E57" w:rsidR="00D44DE8" w:rsidRDefault="00D44DE8" w:rsidP="007E3CD1">
      <w:pPr>
        <w:jc w:val="both"/>
        <w:rPr>
          <w:b/>
          <w:bCs/>
        </w:rPr>
      </w:pPr>
      <w:r>
        <w:rPr>
          <w:b/>
          <w:bCs/>
        </w:rPr>
        <w:t>QUESTIONS FROM CODE:</w:t>
      </w:r>
    </w:p>
    <w:p w14:paraId="278D3830" w14:textId="7072ED4F" w:rsidR="00D44DE8" w:rsidRDefault="00D44DE8" w:rsidP="007E3CD1">
      <w:pPr>
        <w:jc w:val="both"/>
      </w:pPr>
      <w:r>
        <w:t>CEO Toupie Rooney states there is a proposal for a 14-lot subdivision</w:t>
      </w:r>
      <w:r w:rsidR="007B48D6">
        <w:t xml:space="preserve"> at the location where the RV park was going to be located</w:t>
      </w:r>
      <w:r>
        <w:t>.  She states they either need a 2-point egress or adjust down to only 9 lots.  This issue may come in for next month or may not.</w:t>
      </w:r>
    </w:p>
    <w:p w14:paraId="428C2EA2" w14:textId="01BA1B31" w:rsidR="007B48D6" w:rsidRDefault="007B48D6" w:rsidP="007E3CD1">
      <w:pPr>
        <w:jc w:val="both"/>
      </w:pPr>
      <w:r>
        <w:t>Chair Mike Parker shares that Town Administrator James Kossuth had sent an email regarding a Planning Board and Board of Appeals workshop being held on 7/28/2026 from 4:30 -8:30 p.m. in Bangor.  Meal is included.</w:t>
      </w:r>
    </w:p>
    <w:p w14:paraId="4E88E491" w14:textId="390F14C6" w:rsidR="007B48D6" w:rsidRDefault="007B48D6" w:rsidP="007E3CD1">
      <w:pPr>
        <w:jc w:val="both"/>
      </w:pPr>
      <w:r>
        <w:t>Chair Mike Parker will send out a new copy of the roster of members and their contact information.</w:t>
      </w:r>
    </w:p>
    <w:p w14:paraId="24AA7418" w14:textId="11043D5F" w:rsidR="007B48D6" w:rsidRDefault="007B48D6" w:rsidP="007E3CD1">
      <w:pPr>
        <w:jc w:val="both"/>
      </w:pPr>
      <w:r>
        <w:t>Welcome to Ruth and Wayne.  Chair Mike Parker explained briefly the working of the Board.</w:t>
      </w:r>
    </w:p>
    <w:p w14:paraId="75BDFD77" w14:textId="71A164B0" w:rsidR="007B48D6" w:rsidRDefault="007B48D6" w:rsidP="007E3CD1">
      <w:pPr>
        <w:jc w:val="both"/>
      </w:pPr>
      <w:r>
        <w:t>CEO Toupie Rooney stated the Site Plan Review needs to be addressed.  We will start looking at it at our next meeting.</w:t>
      </w:r>
    </w:p>
    <w:p w14:paraId="19032488" w14:textId="0C81BBE0" w:rsidR="007B48D6" w:rsidRDefault="007B48D6" w:rsidP="007E3CD1">
      <w:pPr>
        <w:jc w:val="both"/>
      </w:pPr>
      <w:r>
        <w:rPr>
          <w:b/>
          <w:bCs/>
        </w:rPr>
        <w:t>Motion made</w:t>
      </w:r>
      <w:r>
        <w:t xml:space="preserve"> by Reeves Gilmore and seconded by Steve Roodhouse to adjourn at 6:54 p.m.  </w:t>
      </w:r>
      <w:r>
        <w:rPr>
          <w:b/>
          <w:bCs/>
        </w:rPr>
        <w:t>The Board finds in favor</w:t>
      </w:r>
      <w:r>
        <w:t xml:space="preserve"> of this motion with a vote of 5-0.</w:t>
      </w:r>
    </w:p>
    <w:p w14:paraId="7535F86D" w14:textId="101DE73A" w:rsidR="007B48D6" w:rsidRDefault="007B48D6" w:rsidP="007B48D6">
      <w:pPr>
        <w:spacing w:after="0"/>
        <w:jc w:val="both"/>
      </w:pPr>
      <w:r>
        <w:t>Respectfully submitted,</w:t>
      </w:r>
    </w:p>
    <w:p w14:paraId="354B426F" w14:textId="60CE6F80" w:rsidR="007B48D6" w:rsidRDefault="007B48D6" w:rsidP="007B48D6">
      <w:pPr>
        <w:spacing w:after="0"/>
        <w:jc w:val="both"/>
        <w:rPr>
          <w:rFonts w:ascii="Brush Script MT" w:hAnsi="Brush Script MT"/>
          <w:sz w:val="28"/>
          <w:szCs w:val="28"/>
        </w:rPr>
      </w:pPr>
      <w:r>
        <w:rPr>
          <w:rFonts w:ascii="Brush Script MT" w:hAnsi="Brush Script MT"/>
          <w:sz w:val="28"/>
          <w:szCs w:val="28"/>
        </w:rPr>
        <w:t>Patsy Littlefield</w:t>
      </w:r>
    </w:p>
    <w:p w14:paraId="761F5A4B" w14:textId="372935E4" w:rsidR="007B48D6" w:rsidRPr="007B48D6" w:rsidRDefault="007B48D6" w:rsidP="007E3CD1">
      <w:pPr>
        <w:jc w:val="both"/>
        <w:rPr>
          <w:rFonts w:cstheme="minorHAnsi"/>
        </w:rPr>
      </w:pPr>
      <w:r>
        <w:rPr>
          <w:rFonts w:cstheme="minorHAnsi"/>
        </w:rPr>
        <w:t>Secretary</w:t>
      </w:r>
    </w:p>
    <w:p w14:paraId="546F25BD" w14:textId="441DD8D0" w:rsidR="00D44DE8" w:rsidRPr="00F24DCE" w:rsidRDefault="00F24DCE" w:rsidP="00F24DCE">
      <w:pPr>
        <w:jc w:val="center"/>
        <w:rPr>
          <w:b/>
          <w:bCs/>
        </w:rPr>
      </w:pPr>
      <w:r>
        <w:rPr>
          <w:b/>
          <w:bCs/>
        </w:rPr>
        <w:t>***  APPROVED 7/14/2026  ***</w:t>
      </w:r>
    </w:p>
    <w:sectPr w:rsidR="00D44DE8" w:rsidRPr="00F24DCE" w:rsidSect="00D43D4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9B6E8" w14:textId="77777777" w:rsidR="00480005" w:rsidRDefault="00480005" w:rsidP="007B48D6">
      <w:pPr>
        <w:spacing w:after="0" w:line="240" w:lineRule="auto"/>
      </w:pPr>
      <w:r>
        <w:separator/>
      </w:r>
    </w:p>
  </w:endnote>
  <w:endnote w:type="continuationSeparator" w:id="0">
    <w:p w14:paraId="7DC2FE12" w14:textId="77777777" w:rsidR="00480005" w:rsidRDefault="00480005" w:rsidP="007B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D51DA" w14:textId="77777777" w:rsidR="005F09D3" w:rsidRDefault="005F09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4F34" w14:textId="0FD9A91A" w:rsidR="007B48D6" w:rsidRPr="007B48D6" w:rsidRDefault="007B48D6">
    <w:pPr>
      <w:pStyle w:val="Footer"/>
    </w:pPr>
    <w:r w:rsidRPr="007B48D6">
      <w:rPr>
        <w:b/>
        <w:bCs/>
      </w:rPr>
      <w:t xml:space="preserve">Page </w:t>
    </w:r>
    <w:r w:rsidRPr="007B48D6">
      <w:rPr>
        <w:b/>
        <w:bCs/>
      </w:rPr>
      <w:fldChar w:fldCharType="begin"/>
    </w:r>
    <w:r w:rsidRPr="007B48D6">
      <w:rPr>
        <w:b/>
        <w:bCs/>
      </w:rPr>
      <w:instrText xml:space="preserve"> PAGE  \* Arabic  \* MERGEFORMAT </w:instrText>
    </w:r>
    <w:r w:rsidRPr="007B48D6">
      <w:rPr>
        <w:b/>
        <w:bCs/>
      </w:rPr>
      <w:fldChar w:fldCharType="separate"/>
    </w:r>
    <w:r w:rsidRPr="007B48D6">
      <w:rPr>
        <w:b/>
        <w:bCs/>
        <w:noProof/>
      </w:rPr>
      <w:t>5</w:t>
    </w:r>
    <w:r w:rsidRPr="007B48D6">
      <w:rPr>
        <w:b/>
        <w:bCs/>
      </w:rPr>
      <w:fldChar w:fldCharType="end"/>
    </w:r>
    <w:r w:rsidRPr="007B48D6">
      <w:rPr>
        <w:b/>
        <w:bCs/>
      </w:rPr>
      <w:t xml:space="preserve"> of </w:t>
    </w:r>
    <w:r w:rsidRPr="007B48D6">
      <w:rPr>
        <w:b/>
        <w:bCs/>
      </w:rPr>
      <w:fldChar w:fldCharType="begin"/>
    </w:r>
    <w:r w:rsidRPr="007B48D6">
      <w:rPr>
        <w:b/>
        <w:bCs/>
      </w:rPr>
      <w:instrText xml:space="preserve"> NUMPAGES  \* Arabic  \* MERGEFORMAT </w:instrText>
    </w:r>
    <w:r w:rsidRPr="007B48D6">
      <w:rPr>
        <w:b/>
        <w:bCs/>
      </w:rPr>
      <w:fldChar w:fldCharType="separate"/>
    </w:r>
    <w:r w:rsidRPr="007B48D6">
      <w:rPr>
        <w:b/>
        <w:bCs/>
        <w:noProof/>
      </w:rPr>
      <w:t>5</w:t>
    </w:r>
    <w:r w:rsidRPr="007B48D6">
      <w:rPr>
        <w:b/>
        <w:bCs/>
      </w:rPr>
      <w:fldChar w:fldCharType="end"/>
    </w:r>
    <w:r w:rsidRPr="007B48D6">
      <w:rPr>
        <w:b/>
        <w:bCs/>
      </w:rPr>
      <w:t xml:space="preserve">                                                                             </w:t>
    </w:r>
    <w:r>
      <w:rPr>
        <w:b/>
        <w:bCs/>
      </w:rPr>
      <w:t xml:space="preserve">          NORTHPORT PLANNING BOARD 06/09/2026</w:t>
    </w:r>
    <w:r w:rsidRPr="007B48D6">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09899" w14:textId="77777777" w:rsidR="005F09D3" w:rsidRDefault="005F09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FA5F9" w14:textId="77777777" w:rsidR="00480005" w:rsidRDefault="00480005" w:rsidP="007B48D6">
      <w:pPr>
        <w:spacing w:after="0" w:line="240" w:lineRule="auto"/>
      </w:pPr>
      <w:r>
        <w:separator/>
      </w:r>
    </w:p>
  </w:footnote>
  <w:footnote w:type="continuationSeparator" w:id="0">
    <w:p w14:paraId="328B6100" w14:textId="77777777" w:rsidR="00480005" w:rsidRDefault="00480005" w:rsidP="007B48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8851" w14:textId="77777777" w:rsidR="005F09D3" w:rsidRDefault="005F09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5202E" w14:textId="2DD49C0C" w:rsidR="005F09D3" w:rsidRDefault="005F09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C538" w14:textId="77777777" w:rsidR="005F09D3" w:rsidRDefault="005F09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CD1"/>
    <w:rsid w:val="00000DDD"/>
    <w:rsid w:val="00011BA4"/>
    <w:rsid w:val="0016155E"/>
    <w:rsid w:val="001E44FB"/>
    <w:rsid w:val="00231AFF"/>
    <w:rsid w:val="003D7F90"/>
    <w:rsid w:val="00480005"/>
    <w:rsid w:val="00482B3B"/>
    <w:rsid w:val="00531BB4"/>
    <w:rsid w:val="005E607F"/>
    <w:rsid w:val="005F09D3"/>
    <w:rsid w:val="006B21D4"/>
    <w:rsid w:val="00711B8D"/>
    <w:rsid w:val="00762A13"/>
    <w:rsid w:val="007B48D6"/>
    <w:rsid w:val="007E3CD1"/>
    <w:rsid w:val="00A32821"/>
    <w:rsid w:val="00B76C28"/>
    <w:rsid w:val="00C23E12"/>
    <w:rsid w:val="00D1588F"/>
    <w:rsid w:val="00D272D8"/>
    <w:rsid w:val="00D42243"/>
    <w:rsid w:val="00D43D48"/>
    <w:rsid w:val="00D44DE8"/>
    <w:rsid w:val="00D67908"/>
    <w:rsid w:val="00EC0A02"/>
    <w:rsid w:val="00F24DCE"/>
    <w:rsid w:val="00F61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66F1F"/>
  <w15:chartTrackingRefBased/>
  <w15:docId w15:val="{1549998D-C0D7-4248-B506-799940400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CD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E3CD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E3CD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E3CD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E3CD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E3C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C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C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C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CD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E3CD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E3CD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E3CD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E3CD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E3C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C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C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CD1"/>
    <w:rPr>
      <w:rFonts w:eastAsiaTheme="majorEastAsia" w:cstheme="majorBidi"/>
      <w:color w:val="272727" w:themeColor="text1" w:themeTint="D8"/>
    </w:rPr>
  </w:style>
  <w:style w:type="paragraph" w:styleId="Title">
    <w:name w:val="Title"/>
    <w:basedOn w:val="Normal"/>
    <w:next w:val="Normal"/>
    <w:link w:val="TitleChar"/>
    <w:uiPriority w:val="10"/>
    <w:qFormat/>
    <w:rsid w:val="007E3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C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CD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C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C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3CD1"/>
    <w:rPr>
      <w:i/>
      <w:iCs/>
      <w:color w:val="404040" w:themeColor="text1" w:themeTint="BF"/>
    </w:rPr>
  </w:style>
  <w:style w:type="paragraph" w:styleId="ListParagraph">
    <w:name w:val="List Paragraph"/>
    <w:basedOn w:val="Normal"/>
    <w:uiPriority w:val="34"/>
    <w:qFormat/>
    <w:rsid w:val="007E3CD1"/>
    <w:pPr>
      <w:ind w:left="720"/>
      <w:contextualSpacing/>
    </w:pPr>
  </w:style>
  <w:style w:type="character" w:styleId="IntenseEmphasis">
    <w:name w:val="Intense Emphasis"/>
    <w:basedOn w:val="DefaultParagraphFont"/>
    <w:uiPriority w:val="21"/>
    <w:qFormat/>
    <w:rsid w:val="007E3CD1"/>
    <w:rPr>
      <w:i/>
      <w:iCs/>
      <w:color w:val="365F91" w:themeColor="accent1" w:themeShade="BF"/>
    </w:rPr>
  </w:style>
  <w:style w:type="paragraph" w:styleId="IntenseQuote">
    <w:name w:val="Intense Quote"/>
    <w:basedOn w:val="Normal"/>
    <w:next w:val="Normal"/>
    <w:link w:val="IntenseQuoteChar"/>
    <w:uiPriority w:val="30"/>
    <w:qFormat/>
    <w:rsid w:val="007E3CD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E3CD1"/>
    <w:rPr>
      <w:i/>
      <w:iCs/>
      <w:color w:val="365F91" w:themeColor="accent1" w:themeShade="BF"/>
    </w:rPr>
  </w:style>
  <w:style w:type="character" w:styleId="IntenseReference">
    <w:name w:val="Intense Reference"/>
    <w:basedOn w:val="DefaultParagraphFont"/>
    <w:uiPriority w:val="32"/>
    <w:qFormat/>
    <w:rsid w:val="007E3CD1"/>
    <w:rPr>
      <w:b/>
      <w:bCs/>
      <w:smallCaps/>
      <w:color w:val="365F91" w:themeColor="accent1" w:themeShade="BF"/>
      <w:spacing w:val="5"/>
    </w:rPr>
  </w:style>
  <w:style w:type="paragraph" w:styleId="Header">
    <w:name w:val="header"/>
    <w:basedOn w:val="Normal"/>
    <w:link w:val="HeaderChar"/>
    <w:uiPriority w:val="99"/>
    <w:unhideWhenUsed/>
    <w:rsid w:val="007B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8D6"/>
  </w:style>
  <w:style w:type="paragraph" w:styleId="Footer">
    <w:name w:val="footer"/>
    <w:basedOn w:val="Normal"/>
    <w:link w:val="FooterChar"/>
    <w:uiPriority w:val="99"/>
    <w:unhideWhenUsed/>
    <w:rsid w:val="007B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8D6"/>
  </w:style>
  <w:style w:type="character" w:styleId="LineNumber">
    <w:name w:val="line number"/>
    <w:basedOn w:val="DefaultParagraphFont"/>
    <w:uiPriority w:val="99"/>
    <w:semiHidden/>
    <w:unhideWhenUsed/>
    <w:rsid w:val="005F0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FD49A-ADF1-4FAD-A5FE-D78EA4B5C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1806</Words>
  <Characters>10297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PATSY LITTLEFIELD</dc:creator>
  <cp:keywords/>
  <dc:description/>
  <cp:lastModifiedBy>Vicki Eugley</cp:lastModifiedBy>
  <cp:revision>2</cp:revision>
  <cp:lastPrinted>2026-09-07T22:02:00Z</cp:lastPrinted>
  <dcterms:created xsi:type="dcterms:W3CDTF">2026-10-02T01:16:00Z</dcterms:created>
  <dcterms:modified xsi:type="dcterms:W3CDTF">2026-10-02T01:16:00Z</dcterms:modified>
</cp:coreProperties>
</file>