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3168D" w14:textId="77777777" w:rsidR="00D67908" w:rsidRDefault="00EC60FC" w:rsidP="00EC60FC">
      <w:pPr>
        <w:spacing w:after="0"/>
        <w:jc w:val="center"/>
        <w:rPr>
          <w:b/>
          <w:bCs/>
          <w:i/>
          <w:iCs/>
        </w:rPr>
      </w:pPr>
      <w:r>
        <w:rPr>
          <w:b/>
          <w:bCs/>
          <w:i/>
          <w:iCs/>
        </w:rPr>
        <w:t>TOWN OF NORTHPORT</w:t>
      </w:r>
    </w:p>
    <w:p w14:paraId="39A4D5B2" w14:textId="77777777" w:rsidR="00EC60FC" w:rsidRDefault="00EC60FC" w:rsidP="00EC60FC">
      <w:pPr>
        <w:jc w:val="center"/>
        <w:rPr>
          <w:b/>
          <w:bCs/>
          <w:i/>
          <w:iCs/>
        </w:rPr>
      </w:pPr>
      <w:r>
        <w:rPr>
          <w:b/>
          <w:bCs/>
          <w:i/>
          <w:iCs/>
        </w:rPr>
        <w:t>PLANNING BOARD MEETING</w:t>
      </w:r>
    </w:p>
    <w:p w14:paraId="03A6E988" w14:textId="77777777" w:rsidR="00EC60FC" w:rsidRDefault="00EC60FC" w:rsidP="00EC60FC">
      <w:pPr>
        <w:jc w:val="center"/>
        <w:rPr>
          <w:b/>
          <w:bCs/>
          <w:i/>
          <w:iCs/>
        </w:rPr>
      </w:pPr>
      <w:r>
        <w:rPr>
          <w:b/>
          <w:bCs/>
          <w:i/>
          <w:iCs/>
        </w:rPr>
        <w:t>FEBRUARY 10, 2026</w:t>
      </w:r>
    </w:p>
    <w:p w14:paraId="3559AE0B" w14:textId="77777777" w:rsidR="00EC60FC" w:rsidRDefault="00EC60FC" w:rsidP="00EC60FC">
      <w:pPr>
        <w:jc w:val="both"/>
        <w:rPr>
          <w:b/>
          <w:bCs/>
        </w:rPr>
      </w:pPr>
    </w:p>
    <w:p w14:paraId="4C76B935" w14:textId="38E52DE5" w:rsidR="00EC60FC" w:rsidRDefault="00EC60FC" w:rsidP="00EC60FC">
      <w:pPr>
        <w:jc w:val="both"/>
      </w:pPr>
      <w:r>
        <w:rPr>
          <w:b/>
          <w:bCs/>
        </w:rPr>
        <w:t>Present:</w:t>
      </w:r>
      <w:r>
        <w:t xml:space="preserve">  Planning Board Chair Mike Parker, Vice-Chair Dana Kennedy, Member Reeves Gilmore, Member Jim Nealey,</w:t>
      </w:r>
      <w:r w:rsidR="006210ED">
        <w:t xml:space="preserve"> Alternate Member Steve Roodhouse,</w:t>
      </w:r>
      <w:r>
        <w:t xml:space="preserve"> Secretary Patsy Littlefield and CEO Toupie Rooney.  Also attending were Julia Kosowsk</w:t>
      </w:r>
      <w:r w:rsidR="00594E09">
        <w:t>y</w:t>
      </w:r>
      <w:r>
        <w:t xml:space="preserve"> and Rae Axner joined by abutters to their property, and Michael Ruggiero for informational discussion.</w:t>
      </w:r>
    </w:p>
    <w:p w14:paraId="01ABFE99" w14:textId="77777777" w:rsidR="00EC60FC" w:rsidRDefault="00EC60FC" w:rsidP="00EC60FC">
      <w:pPr>
        <w:jc w:val="both"/>
      </w:pPr>
      <w:r>
        <w:t>Meeting was opened at 6:04 p.m. by Chair Mike Parker.  It was determined that a quorum was present.</w:t>
      </w:r>
      <w:r w:rsidR="006210ED">
        <w:t xml:space="preserve">  Introductions were done.</w:t>
      </w:r>
    </w:p>
    <w:p w14:paraId="3E52ECFA" w14:textId="77777777" w:rsidR="00EC60FC" w:rsidRDefault="00EC60FC" w:rsidP="00EC60FC">
      <w:pPr>
        <w:jc w:val="both"/>
      </w:pPr>
      <w:r>
        <w:rPr>
          <w:b/>
          <w:bCs/>
        </w:rPr>
        <w:t xml:space="preserve">OLD BUSINESS:  </w:t>
      </w:r>
      <w:r>
        <w:t>There was none.</w:t>
      </w:r>
    </w:p>
    <w:p w14:paraId="0E5A11E9" w14:textId="77777777" w:rsidR="00EC60FC" w:rsidRDefault="00EC60FC" w:rsidP="00EC60FC">
      <w:pPr>
        <w:jc w:val="both"/>
        <w:rPr>
          <w:b/>
          <w:bCs/>
        </w:rPr>
      </w:pPr>
      <w:r>
        <w:rPr>
          <w:b/>
          <w:bCs/>
        </w:rPr>
        <w:t>NEW BUSINESS</w:t>
      </w:r>
      <w:r w:rsidR="006210ED">
        <w:rPr>
          <w:b/>
          <w:bCs/>
        </w:rPr>
        <w:t>:</w:t>
      </w:r>
    </w:p>
    <w:p w14:paraId="306DCF05" w14:textId="77777777" w:rsidR="006210ED" w:rsidRPr="002758CE" w:rsidRDefault="006210ED" w:rsidP="002758CE">
      <w:pPr>
        <w:pStyle w:val="ListParagraph"/>
        <w:numPr>
          <w:ilvl w:val="0"/>
          <w:numId w:val="1"/>
        </w:numPr>
        <w:spacing w:after="0"/>
        <w:jc w:val="both"/>
        <w:rPr>
          <w:b/>
          <w:bCs/>
        </w:rPr>
      </w:pPr>
      <w:r w:rsidRPr="002758CE">
        <w:rPr>
          <w:b/>
          <w:bCs/>
        </w:rPr>
        <w:t>Julia Kosowsky and Rae Axner</w:t>
      </w:r>
    </w:p>
    <w:p w14:paraId="7FABAF34" w14:textId="77777777" w:rsidR="006210ED" w:rsidRDefault="006210ED" w:rsidP="002758CE">
      <w:pPr>
        <w:spacing w:after="0"/>
        <w:ind w:firstLine="720"/>
        <w:jc w:val="both"/>
        <w:rPr>
          <w:b/>
          <w:bCs/>
        </w:rPr>
      </w:pPr>
      <w:r>
        <w:rPr>
          <w:b/>
          <w:bCs/>
        </w:rPr>
        <w:t>Creating new lot in existing Subdivision</w:t>
      </w:r>
    </w:p>
    <w:p w14:paraId="786D6D86" w14:textId="77777777" w:rsidR="006210ED" w:rsidRDefault="006210ED" w:rsidP="002758CE">
      <w:pPr>
        <w:spacing w:after="0"/>
        <w:ind w:left="720"/>
        <w:jc w:val="both"/>
        <w:rPr>
          <w:b/>
          <w:bCs/>
        </w:rPr>
      </w:pPr>
      <w:r>
        <w:rPr>
          <w:b/>
          <w:bCs/>
        </w:rPr>
        <w:t>22 Island View Road  U6 / 42-1</w:t>
      </w:r>
    </w:p>
    <w:p w14:paraId="190FB5D4" w14:textId="77777777" w:rsidR="006210ED" w:rsidRPr="00EC60FC" w:rsidRDefault="006210ED" w:rsidP="002758CE">
      <w:pPr>
        <w:ind w:firstLine="720"/>
        <w:jc w:val="both"/>
        <w:rPr>
          <w:b/>
          <w:bCs/>
        </w:rPr>
      </w:pPr>
      <w:r>
        <w:rPr>
          <w:b/>
          <w:bCs/>
        </w:rPr>
        <w:t>Waiver asked for 1 meeting because of its non-complexity</w:t>
      </w:r>
    </w:p>
    <w:p w14:paraId="0ABF3B25" w14:textId="77777777" w:rsidR="00EC60FC" w:rsidRDefault="006210ED" w:rsidP="00EC60FC">
      <w:pPr>
        <w:jc w:val="both"/>
      </w:pPr>
      <w:r>
        <w:t>Rae Axner explained that she and Julia are looking for a subdivision to the property owned by their friends Rosie and Gahl Rinat at 22 Island View Road.  They wish to purchase</w:t>
      </w:r>
      <w:r w:rsidR="002758CE">
        <w:t xml:space="preserve"> one</w:t>
      </w:r>
      <w:r>
        <w:t xml:space="preserve"> </w:t>
      </w:r>
      <w:r w:rsidR="002758CE">
        <w:t>(</w:t>
      </w:r>
      <w:r>
        <w:t>1</w:t>
      </w:r>
      <w:r w:rsidR="002758CE">
        <w:t>)</w:t>
      </w:r>
      <w:r>
        <w:t xml:space="preserve"> acre and build their home at that site.  </w:t>
      </w:r>
    </w:p>
    <w:p w14:paraId="654CA599" w14:textId="77777777" w:rsidR="006210ED" w:rsidRDefault="006210ED" w:rsidP="00EC60FC">
      <w:pPr>
        <w:jc w:val="both"/>
      </w:pPr>
      <w:r>
        <w:t xml:space="preserve">Chair Mike Parker asked the audience if there were any persons present regarding this particular agenda item.  Martha and Daniel Reeve are present as owners within that original subdivision.  </w:t>
      </w:r>
    </w:p>
    <w:p w14:paraId="4879D066" w14:textId="77777777" w:rsidR="006210ED" w:rsidRDefault="006210ED" w:rsidP="00EC60FC">
      <w:pPr>
        <w:jc w:val="both"/>
      </w:pPr>
      <w:r>
        <w:t>Chair Mike Parker stated that looking at the map, the proposal is to divide the second lot.  It shows that the road frontage section is only about 96 feet, so you would be looking for a waiver</w:t>
      </w:r>
      <w:r w:rsidR="003A6959">
        <w:t xml:space="preserve"> for that issue.  I will now open it up for the Board to ask questions.</w:t>
      </w:r>
    </w:p>
    <w:p w14:paraId="043CAF87" w14:textId="77777777" w:rsidR="003A6959" w:rsidRDefault="003A6959" w:rsidP="00EC60FC">
      <w:pPr>
        <w:jc w:val="both"/>
      </w:pPr>
      <w:r>
        <w:t xml:space="preserve">Reeves Gilmore stated that we actually have </w:t>
      </w:r>
      <w:r w:rsidR="002758CE">
        <w:t>two (</w:t>
      </w:r>
      <w:r>
        <w:t>2</w:t>
      </w:r>
      <w:r w:rsidR="002758CE">
        <w:t>)</w:t>
      </w:r>
      <w:r>
        <w:t xml:space="preserve"> issues with this application request.  One is to do this application in </w:t>
      </w:r>
      <w:r w:rsidR="002758CE">
        <w:t>one (</w:t>
      </w:r>
      <w:r>
        <w:t>1</w:t>
      </w:r>
      <w:r w:rsidR="002758CE">
        <w:t>)</w:t>
      </w:r>
      <w:r>
        <w:t xml:space="preserve"> meeting as opposed to </w:t>
      </w:r>
      <w:r w:rsidR="002758CE">
        <w:t>two (</w:t>
      </w:r>
      <w:r>
        <w:t>2</w:t>
      </w:r>
      <w:r w:rsidR="002758CE">
        <w:t>)</w:t>
      </w:r>
      <w:r>
        <w:t xml:space="preserve"> meetings.  The other is the road frontage of 96 feet.  </w:t>
      </w:r>
    </w:p>
    <w:p w14:paraId="272672AF" w14:textId="77777777" w:rsidR="003A6959" w:rsidRDefault="003A6959" w:rsidP="00EC60FC">
      <w:pPr>
        <w:jc w:val="both"/>
      </w:pPr>
      <w:r>
        <w:t>CEO Toupie stated that there had been an amendment to their original application.</w:t>
      </w:r>
    </w:p>
    <w:p w14:paraId="090A7699" w14:textId="77777777" w:rsidR="003A6959" w:rsidRDefault="003A6959" w:rsidP="00EC60FC">
      <w:pPr>
        <w:jc w:val="both"/>
      </w:pPr>
      <w:r>
        <w:t>Reeves Gilmore asks if there is an approved signature block</w:t>
      </w:r>
      <w:r w:rsidR="002758CE">
        <w:t>,</w:t>
      </w:r>
      <w:r>
        <w:t xml:space="preserve"> which it does have.  He also wonders if this is referenced as a proposed revision to the Kelly Cove Subdivision which is the original subdivision.  The Kelly Cove Subdivision is the one which is recorded in the Registry.  This appears to be trying to change the original subdivision as recorded.  Regardless of what the Board does today, the entitlement will need to be changed</w:t>
      </w:r>
      <w:r w:rsidR="002758CE">
        <w:t>, and an a</w:t>
      </w:r>
      <w:r>
        <w:t xml:space="preserve">pproval block shown.  The applicants which to purchase </w:t>
      </w:r>
      <w:r w:rsidR="002758CE">
        <w:t>one (</w:t>
      </w:r>
      <w:r>
        <w:t>1</w:t>
      </w:r>
      <w:r w:rsidR="002758CE">
        <w:t>)</w:t>
      </w:r>
      <w:r>
        <w:t xml:space="preserve"> acre but this </w:t>
      </w:r>
      <w:r>
        <w:lastRenderedPageBreak/>
        <w:t xml:space="preserve">property would not have the required 200-foot road frontage.  At present </w:t>
      </w:r>
      <w:r w:rsidR="00E8148B">
        <w:t>the road frontage</w:t>
      </w:r>
      <w:r>
        <w:t xml:space="preserve"> stands as 96 feet.  </w:t>
      </w:r>
      <w:r w:rsidR="00E8148B">
        <w:t xml:space="preserve">Reeves states that there seems to be different interpretations of the deed descriptions/restrictions.  </w:t>
      </w:r>
    </w:p>
    <w:p w14:paraId="717488F2" w14:textId="77777777" w:rsidR="00E8148B" w:rsidRDefault="00E8148B" w:rsidP="00EC60FC">
      <w:pPr>
        <w:jc w:val="both"/>
      </w:pPr>
      <w:r>
        <w:t>CEO Toupie Rooney stated that a lot of research had gone into this matter.  She stated that on the deed to Rosalie Hughes there was no reference to the original deed restrictions.  We did find that this type of matter needed to come before the Planning Board for approval.</w:t>
      </w:r>
    </w:p>
    <w:p w14:paraId="1EB6A30D" w14:textId="77777777" w:rsidR="00E8148B" w:rsidRDefault="00E8148B" w:rsidP="00EC60FC">
      <w:pPr>
        <w:jc w:val="both"/>
      </w:pPr>
      <w:r>
        <w:t xml:space="preserve">Reeves Gilmore stated that since a waiver has been requested, we do have some authority.  Jim Nealey stated that it is not uncommon to have less road frontage in a cul-de-sac than what we request.  </w:t>
      </w:r>
    </w:p>
    <w:p w14:paraId="5F99FC5E" w14:textId="77777777" w:rsidR="00E8148B" w:rsidRDefault="00E8148B" w:rsidP="00EC60FC">
      <w:pPr>
        <w:jc w:val="both"/>
      </w:pPr>
      <w:r>
        <w:t xml:space="preserve">Rae Axner stated that Rosie Hughes property with one house and the house they are proposing to build will be the only properties using this road access off Island View.  The Reeve abutter access is off the Bluff Road.  </w:t>
      </w:r>
    </w:p>
    <w:p w14:paraId="31738967" w14:textId="77777777" w:rsidR="002758CE" w:rsidRDefault="002758CE" w:rsidP="00EC60FC">
      <w:pPr>
        <w:jc w:val="both"/>
      </w:pPr>
      <w:r>
        <w:t>Discussion was held with CEO Toupie Rooney and Planning Board members regarding all the different interpretations of the deeds and subdivisions.  Chair Mike Parker and Member Reeves Gilmore would like for this matter to be presented to our Town of Northport attorney Bill Kelley for review through our CEO Toupie Rooney.  Reeves Gilmore pointed out to all parties that we do not do deed restrictions, that would be a civil matter.  We need clarification before moving forward with this matter.  Chair Mike Parker stated he would entertain a motion to table this application pending further clarification from our attorney to be sure we are in compliance.</w:t>
      </w:r>
    </w:p>
    <w:p w14:paraId="386AF36F" w14:textId="77777777" w:rsidR="002758CE" w:rsidRDefault="002758CE" w:rsidP="00EC60FC">
      <w:pPr>
        <w:jc w:val="both"/>
      </w:pPr>
      <w:r>
        <w:rPr>
          <w:b/>
          <w:bCs/>
        </w:rPr>
        <w:t>Motion made</w:t>
      </w:r>
      <w:r>
        <w:t xml:space="preserve"> by Reeves Gilmore and seconded by Jim Nealey to table this application for 1 month so our Town attorney may review this information for clarification.  </w:t>
      </w:r>
      <w:r>
        <w:rPr>
          <w:b/>
          <w:bCs/>
        </w:rPr>
        <w:t>The Planning Board finds</w:t>
      </w:r>
      <w:r>
        <w:t xml:space="preserve"> with a vote of 5-0 </w:t>
      </w:r>
      <w:r>
        <w:rPr>
          <w:b/>
          <w:bCs/>
        </w:rPr>
        <w:t>in favor</w:t>
      </w:r>
      <w:r>
        <w:t xml:space="preserve"> of this motion.</w:t>
      </w:r>
    </w:p>
    <w:p w14:paraId="7A09B9F2" w14:textId="77777777" w:rsidR="002758CE" w:rsidRDefault="002758CE" w:rsidP="00EC60FC">
      <w:pPr>
        <w:jc w:val="both"/>
      </w:pPr>
      <w:r>
        <w:t>CEO Toupie Rooney will forward all this information to Attorney Bill Kelley and bring back to the Planning Board.</w:t>
      </w:r>
    </w:p>
    <w:p w14:paraId="622F63D6" w14:textId="77777777" w:rsidR="002758CE" w:rsidRPr="002758CE" w:rsidRDefault="002758CE" w:rsidP="002758CE">
      <w:pPr>
        <w:pStyle w:val="ListParagraph"/>
        <w:numPr>
          <w:ilvl w:val="0"/>
          <w:numId w:val="1"/>
        </w:numPr>
        <w:spacing w:after="0"/>
        <w:jc w:val="both"/>
        <w:rPr>
          <w:b/>
          <w:bCs/>
        </w:rPr>
      </w:pPr>
      <w:r w:rsidRPr="002758CE">
        <w:rPr>
          <w:b/>
          <w:bCs/>
        </w:rPr>
        <w:t>Michael Ruggiero</w:t>
      </w:r>
    </w:p>
    <w:p w14:paraId="4F15EA60" w14:textId="77777777" w:rsidR="002758CE" w:rsidRDefault="002758CE" w:rsidP="002758CE">
      <w:pPr>
        <w:spacing w:after="0"/>
        <w:ind w:firstLine="720"/>
        <w:jc w:val="both"/>
        <w:rPr>
          <w:b/>
          <w:bCs/>
        </w:rPr>
      </w:pPr>
      <w:r>
        <w:rPr>
          <w:b/>
          <w:bCs/>
        </w:rPr>
        <w:t>562 Beech Hill Road</w:t>
      </w:r>
    </w:p>
    <w:p w14:paraId="16CD325B" w14:textId="77777777" w:rsidR="002758CE" w:rsidRDefault="002758CE" w:rsidP="002758CE">
      <w:pPr>
        <w:ind w:firstLine="720"/>
        <w:jc w:val="both"/>
        <w:rPr>
          <w:b/>
          <w:bCs/>
        </w:rPr>
      </w:pPr>
      <w:r>
        <w:rPr>
          <w:b/>
          <w:bCs/>
        </w:rPr>
        <w:t>RV park and outdoor hospitality project</w:t>
      </w:r>
    </w:p>
    <w:p w14:paraId="5911797D" w14:textId="02F05D46" w:rsidR="002758CE" w:rsidRDefault="002758CE" w:rsidP="00EC60FC">
      <w:pPr>
        <w:jc w:val="both"/>
      </w:pPr>
      <w:r>
        <w:t>Applicant Michael Ruggiero offered plat information to most of the Board members.  He gave an overview of the proposed projects for the site which is under contract.  He is an organic blueberry farmer of approximately 2000 plants and his wife is a rehabilitation doctor, both currently working in Massachusetts.  The 562 Beech Hill Road lot site will be camping for 20 RV setups, as well as 2 smaller geometric domes to be used as cabins and 1 larger geometric do</w:t>
      </w:r>
      <w:r w:rsidR="00594E09">
        <w:t>m</w:t>
      </w:r>
      <w:r>
        <w:t xml:space="preserve">e which will be the central lodge.  There will be 350 square feet available per camper.  This will be a ying/yang design.  There will be 1100 gallon per day capacity which will more than cover any need.  We are planning gravel for stormwater management.  There will be 2 fire compliant roads, duly marked.  This will be a healing environment and we want to be neighbor friendly.  There will be strict quiet hours from 9:30 to 7:00 and dark lighting to encourage quiet.  There are already some blueberry fields present on the property which he will change to organic farming.  He is hoping to have all this information ready in the proper format to present at the </w:t>
      </w:r>
      <w:r>
        <w:lastRenderedPageBreak/>
        <w:t xml:space="preserve">March meeting, dependent on weather to check out the land area.  If not, he will certainly be prepared to present at the April meeting.  </w:t>
      </w:r>
    </w:p>
    <w:p w14:paraId="0E6EA59A" w14:textId="0DA717D6" w:rsidR="002758CE" w:rsidRDefault="002758CE" w:rsidP="00EC60FC">
      <w:pPr>
        <w:jc w:val="both"/>
      </w:pPr>
      <w:r>
        <w:t>Jim Nealey asked about the septic system.  Michael responded that he has been in contact with a couple of engineers who have different opinions.  It will be thoroughly checked out.  The plan is for each camping site to have their own dumping station at the site.  I have only seen the land covered in snow at this time.  I grow high bus</w:t>
      </w:r>
      <w:r w:rsidR="00594E09">
        <w:t>h</w:t>
      </w:r>
      <w:r>
        <w:t xml:space="preserve"> blueberries which need soil to be sandy, acidic and well drained.  We have done calculations for water usage of 75 gallons per day per RV site..  There will also be 1 small bathhouse on the property.  If we end up over 2000 gallons, I plan to sacrifice a couple of the RV sites.  </w:t>
      </w:r>
    </w:p>
    <w:p w14:paraId="45D3BBB8" w14:textId="77777777" w:rsidR="002758CE" w:rsidRDefault="002758CE" w:rsidP="00EC60FC">
      <w:pPr>
        <w:jc w:val="both"/>
      </w:pPr>
      <w:r>
        <w:t xml:space="preserve">Reeves Gilmore clarified that these are 2 separate parcels.  He stated that the proposal would then come under the category of Site Plan Review for an RV Park, not a subdivision.  </w:t>
      </w:r>
    </w:p>
    <w:p w14:paraId="66D55337" w14:textId="77777777" w:rsidR="002758CE" w:rsidRDefault="002758CE" w:rsidP="00EC60FC">
      <w:pPr>
        <w:jc w:val="both"/>
      </w:pPr>
      <w:r>
        <w:t xml:space="preserve">CEO Toupie Rooney educated the applicant to look at the Site Plan Review, specifically to address items 8 and 9 therein.  Michael acknowledged all guidance and comments.  CEO Toupie Rooney reminded him to come to her office at least 2 weeks prior with all information in order to be put on the Planning Board agenda for their next meeting.  CEO Toupie Rooney will provide Michael with all paperwork needed for him to be addressing for the project.  </w:t>
      </w:r>
    </w:p>
    <w:p w14:paraId="20E648DD" w14:textId="77777777" w:rsidR="002758CE" w:rsidRDefault="002758CE" w:rsidP="00EC60FC">
      <w:pPr>
        <w:jc w:val="both"/>
      </w:pPr>
      <w:r>
        <w:t xml:space="preserve">Applicant will provide a list of abutters to CEO Toupie Rooney to contact regarding appearance at the Planning Board for discussion and approval.  Building of the roadway was discussed.  Michael sates there will be a one-way access road and a separate one-way egress road.   He will be sure there is emergency vehicle easy access and maneuverability.  There will be professional consulting done on all aspects of the project.  </w:t>
      </w:r>
    </w:p>
    <w:p w14:paraId="3D85FEA2" w14:textId="77777777" w:rsidR="002758CE" w:rsidRDefault="002758CE" w:rsidP="00EC60FC">
      <w:pPr>
        <w:jc w:val="both"/>
      </w:pPr>
      <w:r>
        <w:t xml:space="preserve">Michael has some of his own equipment and would like to begin working on the groundwork.  CEO Toupie Rooney said he could put stuff on his property, but if he began to start making changes that would be an issue.  He was advised by Jim Nealey that there are no overhead power lines so electrical hookup might become an issue. </w:t>
      </w:r>
    </w:p>
    <w:p w14:paraId="5886571B" w14:textId="77777777" w:rsidR="002758CE" w:rsidRDefault="002758CE" w:rsidP="002758CE">
      <w:pPr>
        <w:pStyle w:val="ListParagraph"/>
        <w:numPr>
          <w:ilvl w:val="0"/>
          <w:numId w:val="1"/>
        </w:numPr>
        <w:jc w:val="both"/>
        <w:rPr>
          <w:b/>
          <w:bCs/>
        </w:rPr>
      </w:pPr>
      <w:r>
        <w:rPr>
          <w:b/>
          <w:bCs/>
        </w:rPr>
        <w:t>Darrell Ginn   -- WITHDRAWN –</w:t>
      </w:r>
    </w:p>
    <w:p w14:paraId="34C880E0" w14:textId="77777777" w:rsidR="002758CE" w:rsidRDefault="002758CE" w:rsidP="002758CE">
      <w:pPr>
        <w:jc w:val="both"/>
        <w:rPr>
          <w:b/>
          <w:bCs/>
        </w:rPr>
      </w:pPr>
      <w:r>
        <w:rPr>
          <w:b/>
          <w:bCs/>
        </w:rPr>
        <w:t>MINUTES:</w:t>
      </w:r>
    </w:p>
    <w:p w14:paraId="0B04D198" w14:textId="77777777" w:rsidR="002758CE" w:rsidRDefault="002758CE" w:rsidP="002758CE">
      <w:pPr>
        <w:jc w:val="both"/>
      </w:pPr>
      <w:r w:rsidRPr="002758CE">
        <w:t>Minutes of</w:t>
      </w:r>
      <w:r>
        <w:t xml:space="preserve"> the 11/11/2025 meeting were reviewed.  Minor typographical errors were noted and corrected as advised.  </w:t>
      </w:r>
    </w:p>
    <w:p w14:paraId="52E95AE2" w14:textId="77777777" w:rsidR="002758CE" w:rsidRDefault="002758CE" w:rsidP="002758CE">
      <w:pPr>
        <w:jc w:val="both"/>
      </w:pPr>
      <w:r>
        <w:rPr>
          <w:b/>
          <w:bCs/>
        </w:rPr>
        <w:t>Motion made</w:t>
      </w:r>
      <w:r>
        <w:t xml:space="preserve"> by Reeves Gilmore and seconded by Dana Kennedy to approve the minutes of the 11/11/2025 meeting as amended.  </w:t>
      </w:r>
      <w:r>
        <w:rPr>
          <w:b/>
          <w:bCs/>
        </w:rPr>
        <w:t>The Planning Board finds</w:t>
      </w:r>
      <w:r>
        <w:t xml:space="preserve"> on vote of 5-0 </w:t>
      </w:r>
      <w:r>
        <w:rPr>
          <w:b/>
          <w:bCs/>
        </w:rPr>
        <w:t>in favor</w:t>
      </w:r>
      <w:r>
        <w:t xml:space="preserve"> of this motion.</w:t>
      </w:r>
    </w:p>
    <w:p w14:paraId="5D505F73" w14:textId="77777777" w:rsidR="002758CE" w:rsidRDefault="002758CE" w:rsidP="002758CE">
      <w:pPr>
        <w:jc w:val="both"/>
        <w:rPr>
          <w:b/>
          <w:bCs/>
        </w:rPr>
      </w:pPr>
      <w:r>
        <w:rPr>
          <w:b/>
          <w:bCs/>
        </w:rPr>
        <w:t>QUESTIONS FROM CODE:</w:t>
      </w:r>
    </w:p>
    <w:p w14:paraId="6F6AA653" w14:textId="77777777" w:rsidR="002758CE" w:rsidRDefault="002758CE" w:rsidP="002758CE">
      <w:pPr>
        <w:jc w:val="both"/>
      </w:pPr>
      <w:r>
        <w:t xml:space="preserve">CEO Toupie Rooney was asked why the informational session for Darrell Ginn was cancelled.  She stated that he had texted that he was not ready, plans had changed.  She stated that she had not received any other information or plans from him at this time.  The Bayside item is changing but brought up some </w:t>
      </w:r>
      <w:r>
        <w:lastRenderedPageBreak/>
        <w:t>questions about cluster developments.  It talks about a 10-acre minimum requirement.  Reeves Gilmore stated he felt a cluster development would be more like a condominium site.  The 10-acre requirement was in the original ordinance;  but he is not sure where it originated from but felt it was entered to ensure that the proposed project was large enough but not too large as to be protected as required within the ordinance.  Reeve Gilmore stated that his impression was that if a cluster is selling that it becomes a subdivision or common ownership, such as condominiums.</w:t>
      </w:r>
    </w:p>
    <w:p w14:paraId="697BBF67" w14:textId="77777777" w:rsidR="002758CE" w:rsidRDefault="002758CE" w:rsidP="002758CE">
      <w:pPr>
        <w:jc w:val="both"/>
      </w:pPr>
      <w:r>
        <w:t>CEO Toupie Rooney wonders if forming an HOA is something that should be looked at as being added to the ordinance.  Reeves Gilmore states that it should be “buyer aware” because we are not going to police those associations.</w:t>
      </w:r>
    </w:p>
    <w:p w14:paraId="4B6AB8FF" w14:textId="77777777" w:rsidR="002758CE" w:rsidRDefault="002758CE" w:rsidP="002758CE">
      <w:pPr>
        <w:jc w:val="both"/>
      </w:pPr>
      <w:r>
        <w:t>CEO Toupie Rooney stated that John and Anna have bought Margaret’s Place which they plan on opening as a butcher shop and bakery business.  She states that the deed says no commercial usage.  CEO Toupie Rooney states this is still a commercial use which the building/property has been used for largely in the past and most recently.  She states that John wants to come before the Board to approve the change of use and his business plan.  Reeves Gilmore states that he does not like the idea of this item coming before the Board.  It is not a change of use and does not require the blessing of the Board.  CEO Toupie Rooney states that she had informed him he did not need to come before the Planning Board as it is not a change of usage.  The consensus of the Board members is that this is not a change of usage and does not belong coming before us.</w:t>
      </w:r>
    </w:p>
    <w:p w14:paraId="5847DBA9" w14:textId="77777777" w:rsidR="002758CE" w:rsidRDefault="002758CE" w:rsidP="002758CE">
      <w:pPr>
        <w:jc w:val="both"/>
      </w:pPr>
      <w:r>
        <w:t>Liz Lane will be opening the Pink Boots business at the Gallery Landing formerly owned by Joy Ambrecht.  CEO Toupie Rooney asked if this would need to come before the Planning Board.  As this has been a commercial location in the past and will continue as such, then it does not need to come before the Board.  She does a house cleanout and resale business through local site, e-bay, online, etc.</w:t>
      </w:r>
    </w:p>
    <w:p w14:paraId="57C2D81B" w14:textId="77777777" w:rsidR="002758CE" w:rsidRDefault="002758CE" w:rsidP="002758CE">
      <w:pPr>
        <w:jc w:val="both"/>
      </w:pPr>
      <w:r>
        <w:rPr>
          <w:b/>
          <w:bCs/>
        </w:rPr>
        <w:t>Motion made</w:t>
      </w:r>
      <w:r>
        <w:t xml:space="preserve"> by Reeves Gilmore and seconded by Dana Kennedy to adjourn at 7:23 p.m.  </w:t>
      </w:r>
      <w:r>
        <w:rPr>
          <w:b/>
          <w:bCs/>
        </w:rPr>
        <w:t>The Planning Board finds</w:t>
      </w:r>
      <w:r>
        <w:t xml:space="preserve"> on a vote of 5-0 </w:t>
      </w:r>
      <w:r>
        <w:rPr>
          <w:b/>
          <w:bCs/>
        </w:rPr>
        <w:t>in favor</w:t>
      </w:r>
      <w:r>
        <w:t xml:space="preserve"> of this motion.  </w:t>
      </w:r>
    </w:p>
    <w:p w14:paraId="68E96B5B" w14:textId="77777777" w:rsidR="002758CE" w:rsidRDefault="002758CE" w:rsidP="002758CE">
      <w:pPr>
        <w:spacing w:after="0"/>
        <w:jc w:val="both"/>
      </w:pPr>
      <w:r>
        <w:t>Respectively submitted,</w:t>
      </w:r>
    </w:p>
    <w:p w14:paraId="5DC8834F" w14:textId="77777777" w:rsidR="002758CE" w:rsidRDefault="002758CE" w:rsidP="002758CE">
      <w:pPr>
        <w:spacing w:after="0"/>
        <w:jc w:val="both"/>
        <w:rPr>
          <w:rFonts w:ascii="Brush Script MT" w:hAnsi="Brush Script MT"/>
          <w:sz w:val="28"/>
          <w:szCs w:val="28"/>
        </w:rPr>
      </w:pPr>
      <w:r>
        <w:rPr>
          <w:rFonts w:ascii="Brush Script MT" w:hAnsi="Brush Script MT"/>
          <w:sz w:val="28"/>
          <w:szCs w:val="28"/>
        </w:rPr>
        <w:t>Patsy Littlefield</w:t>
      </w:r>
    </w:p>
    <w:p w14:paraId="70625433" w14:textId="77777777" w:rsidR="002758CE" w:rsidRDefault="002758CE" w:rsidP="002758CE">
      <w:pPr>
        <w:jc w:val="both"/>
        <w:rPr>
          <w:rFonts w:cstheme="minorHAnsi"/>
        </w:rPr>
      </w:pPr>
      <w:r>
        <w:rPr>
          <w:rFonts w:cstheme="minorHAnsi"/>
        </w:rPr>
        <w:t>Secretary</w:t>
      </w:r>
    </w:p>
    <w:p w14:paraId="074514F4" w14:textId="7C0516AB" w:rsidR="002758CE" w:rsidRPr="002758CE" w:rsidRDefault="002758CE" w:rsidP="002758CE">
      <w:pPr>
        <w:jc w:val="center"/>
        <w:rPr>
          <w:rFonts w:cstheme="minorHAnsi"/>
        </w:rPr>
      </w:pPr>
      <w:r w:rsidRPr="002758CE">
        <w:rPr>
          <w:rFonts w:cstheme="minorHAnsi"/>
          <w:b/>
          <w:bCs/>
        </w:rPr>
        <w:t>**  APPROVED</w:t>
      </w:r>
      <w:r>
        <w:rPr>
          <w:rFonts w:cstheme="minorHAnsi"/>
          <w:b/>
          <w:bCs/>
        </w:rPr>
        <w:t xml:space="preserve"> __</w:t>
      </w:r>
      <w:r w:rsidR="00594E09">
        <w:rPr>
          <w:rFonts w:cstheme="minorHAnsi"/>
          <w:b/>
          <w:bCs/>
        </w:rPr>
        <w:t>05/12/2026</w:t>
      </w:r>
      <w:r>
        <w:rPr>
          <w:rFonts w:cstheme="minorHAnsi"/>
          <w:b/>
          <w:bCs/>
        </w:rPr>
        <w:t>__  **</w:t>
      </w:r>
    </w:p>
    <w:sectPr w:rsidR="002758CE" w:rsidRPr="002758CE" w:rsidSect="003A695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FC03B" w14:textId="77777777" w:rsidR="002D5D05" w:rsidRDefault="002D5D05" w:rsidP="00EC60FC">
      <w:pPr>
        <w:spacing w:after="0" w:line="240" w:lineRule="auto"/>
      </w:pPr>
      <w:r>
        <w:separator/>
      </w:r>
    </w:p>
  </w:endnote>
  <w:endnote w:type="continuationSeparator" w:id="0">
    <w:p w14:paraId="4DF9CD2D" w14:textId="77777777" w:rsidR="002D5D05" w:rsidRDefault="002D5D05" w:rsidP="00EC6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F056F" w14:textId="77777777" w:rsidR="003A6959" w:rsidRDefault="003A69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1F3E" w14:textId="77777777" w:rsidR="00EC60FC" w:rsidRPr="00EC60FC" w:rsidRDefault="00EC60FC">
    <w:pPr>
      <w:pStyle w:val="Footer"/>
      <w:rPr>
        <w:b/>
        <w:bCs/>
      </w:rPr>
    </w:pPr>
    <w:r w:rsidRPr="00EC60FC">
      <w:rPr>
        <w:b/>
        <w:bCs/>
      </w:rPr>
      <w:t xml:space="preserve">Page </w:t>
    </w:r>
    <w:r w:rsidRPr="00EC60FC">
      <w:rPr>
        <w:b/>
        <w:bCs/>
      </w:rPr>
      <w:fldChar w:fldCharType="begin"/>
    </w:r>
    <w:r w:rsidRPr="00EC60FC">
      <w:rPr>
        <w:b/>
        <w:bCs/>
      </w:rPr>
      <w:instrText xml:space="preserve"> PAGE  \* Arabic  \* MERGEFORMAT </w:instrText>
    </w:r>
    <w:r w:rsidRPr="00EC60FC">
      <w:rPr>
        <w:b/>
        <w:bCs/>
      </w:rPr>
      <w:fldChar w:fldCharType="separate"/>
    </w:r>
    <w:r w:rsidRPr="00EC60FC">
      <w:rPr>
        <w:b/>
        <w:bCs/>
        <w:noProof/>
      </w:rPr>
      <w:t>1</w:t>
    </w:r>
    <w:r w:rsidRPr="00EC60FC">
      <w:rPr>
        <w:b/>
        <w:bCs/>
      </w:rPr>
      <w:fldChar w:fldCharType="end"/>
    </w:r>
    <w:r w:rsidRPr="00EC60FC">
      <w:rPr>
        <w:b/>
        <w:bCs/>
      </w:rPr>
      <w:t xml:space="preserve"> of </w:t>
    </w:r>
    <w:r w:rsidRPr="00EC60FC">
      <w:rPr>
        <w:b/>
        <w:bCs/>
      </w:rPr>
      <w:fldChar w:fldCharType="begin"/>
    </w:r>
    <w:r w:rsidRPr="00EC60FC">
      <w:rPr>
        <w:b/>
        <w:bCs/>
      </w:rPr>
      <w:instrText xml:space="preserve"> NUMPAGES   \* MERGEFORMAT </w:instrText>
    </w:r>
    <w:r w:rsidRPr="00EC60FC">
      <w:rPr>
        <w:b/>
        <w:bCs/>
      </w:rPr>
      <w:fldChar w:fldCharType="separate"/>
    </w:r>
    <w:r w:rsidRPr="00EC60FC">
      <w:rPr>
        <w:b/>
        <w:bCs/>
        <w:noProof/>
      </w:rPr>
      <w:t>1</w:t>
    </w:r>
    <w:r w:rsidRPr="00EC60FC">
      <w:rPr>
        <w:b/>
        <w:bCs/>
      </w:rPr>
      <w:fldChar w:fldCharType="end"/>
    </w:r>
    <w:r w:rsidRPr="00EC60FC">
      <w:rPr>
        <w:b/>
        <w:bCs/>
      </w:rPr>
      <w:t xml:space="preserve"> Pages                                                                  </w:t>
    </w:r>
    <w:r>
      <w:rPr>
        <w:b/>
        <w:bCs/>
      </w:rPr>
      <w:t xml:space="preserve">         NORTHPORT PLANNING BOARD 02/10/2026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76BA0" w14:textId="77777777" w:rsidR="003A6959" w:rsidRDefault="003A69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D3643" w14:textId="77777777" w:rsidR="002D5D05" w:rsidRDefault="002D5D05" w:rsidP="00EC60FC">
      <w:pPr>
        <w:spacing w:after="0" w:line="240" w:lineRule="auto"/>
      </w:pPr>
      <w:r>
        <w:separator/>
      </w:r>
    </w:p>
  </w:footnote>
  <w:footnote w:type="continuationSeparator" w:id="0">
    <w:p w14:paraId="5343EA2D" w14:textId="77777777" w:rsidR="002D5D05" w:rsidRDefault="002D5D05" w:rsidP="00EC6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BB167" w14:textId="77777777" w:rsidR="003A6959" w:rsidRDefault="003A6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3ACED" w14:textId="02821983" w:rsidR="003A6959" w:rsidRDefault="003A69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EFED3" w14:textId="77777777" w:rsidR="003A6959" w:rsidRDefault="003A69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611C5"/>
    <w:multiLevelType w:val="hybridMultilevel"/>
    <w:tmpl w:val="5B2870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3879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0FC"/>
    <w:rsid w:val="000F4FEE"/>
    <w:rsid w:val="001078BC"/>
    <w:rsid w:val="001E44FB"/>
    <w:rsid w:val="002758CE"/>
    <w:rsid w:val="002D5D05"/>
    <w:rsid w:val="003A6959"/>
    <w:rsid w:val="004146EB"/>
    <w:rsid w:val="00531BB4"/>
    <w:rsid w:val="0056477E"/>
    <w:rsid w:val="00594E09"/>
    <w:rsid w:val="006210ED"/>
    <w:rsid w:val="00BC52AA"/>
    <w:rsid w:val="00C23E12"/>
    <w:rsid w:val="00D67908"/>
    <w:rsid w:val="00E8148B"/>
    <w:rsid w:val="00EC6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3A67E"/>
  <w15:chartTrackingRefBased/>
  <w15:docId w15:val="{A123C0A8-CA54-49E1-BB7B-401DBE352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60F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C60F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C60F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C60F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C60F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C60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60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60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60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0F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C60F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C60F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C60F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C60F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C60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60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60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60FC"/>
    <w:rPr>
      <w:rFonts w:eastAsiaTheme="majorEastAsia" w:cstheme="majorBidi"/>
      <w:color w:val="272727" w:themeColor="text1" w:themeTint="D8"/>
    </w:rPr>
  </w:style>
  <w:style w:type="paragraph" w:styleId="Title">
    <w:name w:val="Title"/>
    <w:basedOn w:val="Normal"/>
    <w:next w:val="Normal"/>
    <w:link w:val="TitleChar"/>
    <w:uiPriority w:val="10"/>
    <w:qFormat/>
    <w:rsid w:val="00EC60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6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0F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6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0F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C60FC"/>
    <w:rPr>
      <w:i/>
      <w:iCs/>
      <w:color w:val="404040" w:themeColor="text1" w:themeTint="BF"/>
    </w:rPr>
  </w:style>
  <w:style w:type="paragraph" w:styleId="ListParagraph">
    <w:name w:val="List Paragraph"/>
    <w:basedOn w:val="Normal"/>
    <w:uiPriority w:val="34"/>
    <w:qFormat/>
    <w:rsid w:val="00EC60FC"/>
    <w:pPr>
      <w:ind w:left="720"/>
      <w:contextualSpacing/>
    </w:pPr>
  </w:style>
  <w:style w:type="character" w:styleId="IntenseEmphasis">
    <w:name w:val="Intense Emphasis"/>
    <w:basedOn w:val="DefaultParagraphFont"/>
    <w:uiPriority w:val="21"/>
    <w:qFormat/>
    <w:rsid w:val="00EC60FC"/>
    <w:rPr>
      <w:i/>
      <w:iCs/>
      <w:color w:val="365F91" w:themeColor="accent1" w:themeShade="BF"/>
    </w:rPr>
  </w:style>
  <w:style w:type="paragraph" w:styleId="IntenseQuote">
    <w:name w:val="Intense Quote"/>
    <w:basedOn w:val="Normal"/>
    <w:next w:val="Normal"/>
    <w:link w:val="IntenseQuoteChar"/>
    <w:uiPriority w:val="30"/>
    <w:qFormat/>
    <w:rsid w:val="00EC60F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C60FC"/>
    <w:rPr>
      <w:i/>
      <w:iCs/>
      <w:color w:val="365F91" w:themeColor="accent1" w:themeShade="BF"/>
    </w:rPr>
  </w:style>
  <w:style w:type="character" w:styleId="IntenseReference">
    <w:name w:val="Intense Reference"/>
    <w:basedOn w:val="DefaultParagraphFont"/>
    <w:uiPriority w:val="32"/>
    <w:qFormat/>
    <w:rsid w:val="00EC60FC"/>
    <w:rPr>
      <w:b/>
      <w:bCs/>
      <w:smallCaps/>
      <w:color w:val="365F91" w:themeColor="accent1" w:themeShade="BF"/>
      <w:spacing w:val="5"/>
    </w:rPr>
  </w:style>
  <w:style w:type="paragraph" w:styleId="Header">
    <w:name w:val="header"/>
    <w:basedOn w:val="Normal"/>
    <w:link w:val="HeaderChar"/>
    <w:uiPriority w:val="99"/>
    <w:unhideWhenUsed/>
    <w:rsid w:val="00EC6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0FC"/>
  </w:style>
  <w:style w:type="paragraph" w:styleId="Footer">
    <w:name w:val="footer"/>
    <w:basedOn w:val="Normal"/>
    <w:link w:val="FooterChar"/>
    <w:uiPriority w:val="99"/>
    <w:unhideWhenUsed/>
    <w:rsid w:val="00EC6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0FC"/>
  </w:style>
  <w:style w:type="character" w:styleId="LineNumber">
    <w:name w:val="line number"/>
    <w:basedOn w:val="DefaultParagraphFont"/>
    <w:uiPriority w:val="99"/>
    <w:semiHidden/>
    <w:unhideWhenUsed/>
    <w:rsid w:val="003A6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9683E-7331-4AB9-9501-790FEDF2C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1558</Words>
  <Characters>8881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PATSY LITTLEFIELD</dc:creator>
  <cp:keywords/>
  <dc:description/>
  <cp:lastModifiedBy>Vicki Eugley</cp:lastModifiedBy>
  <cp:revision>2</cp:revision>
  <cp:lastPrinted>2026-06-09T04:15:00Z</cp:lastPrinted>
  <dcterms:created xsi:type="dcterms:W3CDTF">2026-10-02T01:09:00Z</dcterms:created>
  <dcterms:modified xsi:type="dcterms:W3CDTF">2026-10-02T01:09:00Z</dcterms:modified>
</cp:coreProperties>
</file>